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2E" w:rsidRPr="00162996" w:rsidRDefault="00B1232E" w:rsidP="004148B9">
      <w:pPr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Аннотация к рабоч</w:t>
      </w:r>
      <w:r w:rsidR="00162996">
        <w:rPr>
          <w:b/>
          <w:sz w:val="24"/>
          <w:szCs w:val="24"/>
        </w:rPr>
        <w:t>ей программе по музыке для 1-4 класса</w:t>
      </w:r>
    </w:p>
    <w:p w:rsidR="00B1232E" w:rsidRPr="00162996" w:rsidRDefault="00B1232E" w:rsidP="00B1232E">
      <w:pPr>
        <w:ind w:firstLine="720"/>
        <w:jc w:val="center"/>
        <w:rPr>
          <w:b/>
          <w:sz w:val="24"/>
          <w:szCs w:val="24"/>
        </w:rPr>
      </w:pPr>
    </w:p>
    <w:p w:rsidR="00B1232E" w:rsidRPr="00162996" w:rsidRDefault="00B1232E" w:rsidP="00B1232E">
      <w:pPr>
        <w:ind w:firstLine="720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Пояснительная записка</w:t>
      </w:r>
    </w:p>
    <w:p w:rsidR="00B1232E" w:rsidRPr="00162996" w:rsidRDefault="00B1232E" w:rsidP="00B1232E">
      <w:pPr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Статус документа</w:t>
      </w:r>
    </w:p>
    <w:p w:rsidR="00B1232E" w:rsidRPr="00162996" w:rsidRDefault="00B1232E" w:rsidP="00162996">
      <w:pPr>
        <w:ind w:right="284"/>
        <w:jc w:val="both"/>
        <w:rPr>
          <w:rFonts w:ascii="Arial" w:hAnsi="Arial" w:cs="Arial"/>
          <w:color w:val="000000"/>
        </w:rPr>
      </w:pPr>
      <w:r w:rsidRPr="00162996">
        <w:rPr>
          <w:color w:val="000000"/>
          <w:sz w:val="24"/>
          <w:szCs w:val="24"/>
        </w:rPr>
        <w:t>Федеральный государственный об</w:t>
      </w:r>
      <w:r w:rsidR="004148B9">
        <w:rPr>
          <w:color w:val="000000"/>
          <w:sz w:val="24"/>
          <w:szCs w:val="24"/>
        </w:rPr>
        <w:t>разовательный стандарт начального</w:t>
      </w:r>
      <w:r w:rsidRPr="00162996">
        <w:rPr>
          <w:color w:val="000000"/>
          <w:sz w:val="24"/>
          <w:szCs w:val="24"/>
        </w:rPr>
        <w:t xml:space="preserve"> общего образования;</w:t>
      </w:r>
    </w:p>
    <w:p w:rsidR="00B1232E" w:rsidRPr="00162996" w:rsidRDefault="00B1232E" w:rsidP="00B1232E">
      <w:pPr>
        <w:jc w:val="both"/>
        <w:rPr>
          <w:sz w:val="24"/>
          <w:szCs w:val="24"/>
        </w:rPr>
      </w:pPr>
      <w:r w:rsidRPr="00162996">
        <w:rPr>
          <w:sz w:val="24"/>
          <w:szCs w:val="24"/>
        </w:rPr>
        <w:t>Программы для общ</w:t>
      </w:r>
      <w:r w:rsidR="007E7363" w:rsidRPr="00162996">
        <w:rPr>
          <w:sz w:val="24"/>
          <w:szCs w:val="24"/>
        </w:rPr>
        <w:t>еобразовательных учреждений. 1-4</w:t>
      </w:r>
      <w:r w:rsidRPr="00162996">
        <w:rPr>
          <w:sz w:val="24"/>
          <w:szCs w:val="24"/>
        </w:rPr>
        <w:t xml:space="preserve"> </w:t>
      </w:r>
      <w:proofErr w:type="spellStart"/>
      <w:r w:rsidRPr="00162996">
        <w:rPr>
          <w:sz w:val="24"/>
          <w:szCs w:val="24"/>
        </w:rPr>
        <w:t>кл</w:t>
      </w:r>
      <w:proofErr w:type="spellEnd"/>
      <w:r w:rsidRPr="00162996">
        <w:rPr>
          <w:sz w:val="24"/>
          <w:szCs w:val="24"/>
        </w:rPr>
        <w:t>.</w:t>
      </w:r>
      <w:r w:rsidR="007E7363" w:rsidRPr="00162996">
        <w:rPr>
          <w:sz w:val="24"/>
          <w:szCs w:val="24"/>
        </w:rPr>
        <w:t xml:space="preserve"> Музыка </w:t>
      </w:r>
      <w:proofErr w:type="gramStart"/>
      <w:r w:rsidR="007E7363" w:rsidRPr="00162996">
        <w:rPr>
          <w:sz w:val="24"/>
          <w:szCs w:val="24"/>
        </w:rPr>
        <w:t>Рабочие  программы</w:t>
      </w:r>
      <w:proofErr w:type="gramEnd"/>
      <w:r w:rsidR="007E7363" w:rsidRPr="00162996">
        <w:rPr>
          <w:sz w:val="24"/>
          <w:szCs w:val="24"/>
        </w:rPr>
        <w:t xml:space="preserve"> Предметная линия учебников</w:t>
      </w:r>
      <w:r w:rsidR="007E7363" w:rsidRPr="00162996">
        <w:rPr>
          <w:spacing w:val="106"/>
          <w:sz w:val="24"/>
          <w:szCs w:val="24"/>
        </w:rPr>
        <w:t xml:space="preserve"> </w:t>
      </w:r>
      <w:r w:rsidR="007E7363" w:rsidRPr="00162996">
        <w:rPr>
          <w:sz w:val="24"/>
          <w:szCs w:val="24"/>
        </w:rPr>
        <w:t>Г.П.</w:t>
      </w:r>
      <w:r w:rsidR="007E7363" w:rsidRPr="00162996">
        <w:rPr>
          <w:spacing w:val="1"/>
          <w:sz w:val="24"/>
          <w:szCs w:val="24"/>
        </w:rPr>
        <w:t xml:space="preserve"> С</w:t>
      </w:r>
      <w:r w:rsidR="007E7363" w:rsidRPr="00162996">
        <w:rPr>
          <w:sz w:val="24"/>
          <w:szCs w:val="24"/>
        </w:rPr>
        <w:t>ер</w:t>
      </w:r>
      <w:r w:rsidR="007E7363" w:rsidRPr="00162996">
        <w:rPr>
          <w:spacing w:val="1"/>
          <w:sz w:val="24"/>
          <w:szCs w:val="24"/>
        </w:rPr>
        <w:t>г</w:t>
      </w:r>
      <w:r w:rsidR="007E7363" w:rsidRPr="00162996">
        <w:rPr>
          <w:sz w:val="24"/>
          <w:szCs w:val="24"/>
        </w:rPr>
        <w:t>е</w:t>
      </w:r>
      <w:r w:rsidR="007E7363" w:rsidRPr="00162996">
        <w:rPr>
          <w:spacing w:val="-1"/>
          <w:sz w:val="24"/>
          <w:szCs w:val="24"/>
        </w:rPr>
        <w:t>е</w:t>
      </w:r>
      <w:r w:rsidR="007E7363" w:rsidRPr="00162996">
        <w:rPr>
          <w:spacing w:val="1"/>
          <w:sz w:val="24"/>
          <w:szCs w:val="24"/>
        </w:rPr>
        <w:t>в</w:t>
      </w:r>
      <w:r w:rsidR="007E7363" w:rsidRPr="00162996">
        <w:rPr>
          <w:sz w:val="24"/>
          <w:szCs w:val="24"/>
        </w:rPr>
        <w:t>ой .Е.Д.</w:t>
      </w:r>
      <w:r w:rsidR="007E7363" w:rsidRPr="00162996">
        <w:rPr>
          <w:spacing w:val="1"/>
          <w:sz w:val="24"/>
          <w:szCs w:val="24"/>
        </w:rPr>
        <w:t xml:space="preserve"> К</w:t>
      </w:r>
      <w:r w:rsidR="007E7363" w:rsidRPr="00162996">
        <w:rPr>
          <w:sz w:val="24"/>
          <w:szCs w:val="24"/>
        </w:rPr>
        <w:t>р</w:t>
      </w:r>
      <w:r w:rsidR="007E7363" w:rsidRPr="00162996">
        <w:rPr>
          <w:spacing w:val="1"/>
          <w:sz w:val="24"/>
          <w:szCs w:val="24"/>
        </w:rPr>
        <w:t>и</w:t>
      </w:r>
      <w:r w:rsidR="007E7363" w:rsidRPr="00162996">
        <w:rPr>
          <w:sz w:val="24"/>
          <w:szCs w:val="24"/>
        </w:rPr>
        <w:t xml:space="preserve">тской </w:t>
      </w:r>
      <w:r w:rsidR="007E7363" w:rsidRPr="00162996">
        <w:rPr>
          <w:spacing w:val="2"/>
          <w:sz w:val="24"/>
          <w:szCs w:val="24"/>
        </w:rPr>
        <w:t xml:space="preserve">1 </w:t>
      </w:r>
      <w:r w:rsidR="007E7363" w:rsidRPr="00162996">
        <w:rPr>
          <w:sz w:val="24"/>
          <w:szCs w:val="24"/>
        </w:rPr>
        <w:t>- 4</w:t>
      </w:r>
      <w:r w:rsidR="007E7363" w:rsidRPr="00162996">
        <w:rPr>
          <w:spacing w:val="6"/>
          <w:sz w:val="24"/>
          <w:szCs w:val="24"/>
        </w:rPr>
        <w:t xml:space="preserve"> </w:t>
      </w:r>
      <w:r w:rsidR="007E7363" w:rsidRPr="00162996">
        <w:rPr>
          <w:spacing w:val="1"/>
          <w:sz w:val="24"/>
          <w:szCs w:val="24"/>
        </w:rPr>
        <w:t>к</w:t>
      </w:r>
      <w:r w:rsidR="007E7363" w:rsidRPr="00162996">
        <w:rPr>
          <w:sz w:val="24"/>
          <w:szCs w:val="24"/>
        </w:rPr>
        <w:t>лассы</w:t>
      </w:r>
      <w:r w:rsidR="007E7363" w:rsidRPr="00162996">
        <w:rPr>
          <w:color w:val="333333"/>
          <w:sz w:val="24"/>
          <w:szCs w:val="24"/>
        </w:rPr>
        <w:t>;</w:t>
      </w:r>
      <w:r w:rsidR="007E7363" w:rsidRPr="00162996">
        <w:rPr>
          <w:color w:val="000000"/>
          <w:sz w:val="24"/>
          <w:szCs w:val="24"/>
        </w:rPr>
        <w:t xml:space="preserve"> Е.Д. Критская, </w:t>
      </w:r>
      <w:proofErr w:type="spellStart"/>
      <w:r w:rsidR="007E7363" w:rsidRPr="00162996">
        <w:rPr>
          <w:color w:val="000000"/>
          <w:sz w:val="24"/>
          <w:szCs w:val="24"/>
        </w:rPr>
        <w:t>Г.П.Сергеева</w:t>
      </w:r>
      <w:proofErr w:type="spellEnd"/>
      <w:r w:rsidR="007E7363" w:rsidRPr="00162996">
        <w:rPr>
          <w:color w:val="000000"/>
          <w:sz w:val="24"/>
          <w:szCs w:val="24"/>
        </w:rPr>
        <w:t xml:space="preserve">, </w:t>
      </w:r>
      <w:proofErr w:type="spellStart"/>
      <w:r w:rsidR="007E7363" w:rsidRPr="00162996">
        <w:rPr>
          <w:color w:val="000000"/>
          <w:sz w:val="24"/>
          <w:szCs w:val="24"/>
        </w:rPr>
        <w:t>Т.С.Шмагина</w:t>
      </w:r>
      <w:proofErr w:type="spellEnd"/>
      <w:r w:rsidR="007E7363" w:rsidRPr="00162996">
        <w:rPr>
          <w:color w:val="000000"/>
          <w:sz w:val="24"/>
          <w:szCs w:val="24"/>
        </w:rPr>
        <w:t>; М.,</w:t>
      </w:r>
      <w:r w:rsidR="007E7363" w:rsidRPr="00162996">
        <w:rPr>
          <w:color w:val="000000"/>
          <w:spacing w:val="1"/>
          <w:sz w:val="24"/>
          <w:szCs w:val="24"/>
        </w:rPr>
        <w:t xml:space="preserve"> </w:t>
      </w:r>
      <w:r w:rsidR="007E7363" w:rsidRPr="00162996">
        <w:rPr>
          <w:color w:val="000000"/>
          <w:sz w:val="24"/>
          <w:szCs w:val="24"/>
        </w:rPr>
        <w:t>Пр</w:t>
      </w:r>
      <w:r w:rsidR="007E7363" w:rsidRPr="00162996">
        <w:rPr>
          <w:color w:val="000000"/>
          <w:spacing w:val="-2"/>
          <w:sz w:val="24"/>
          <w:szCs w:val="24"/>
        </w:rPr>
        <w:t>о</w:t>
      </w:r>
      <w:r w:rsidR="007E7363" w:rsidRPr="00162996">
        <w:rPr>
          <w:color w:val="000000"/>
          <w:spacing w:val="-1"/>
          <w:sz w:val="24"/>
          <w:szCs w:val="24"/>
        </w:rPr>
        <w:t>с</w:t>
      </w:r>
      <w:r w:rsidR="007E7363" w:rsidRPr="00162996">
        <w:rPr>
          <w:color w:val="000000"/>
          <w:sz w:val="24"/>
          <w:szCs w:val="24"/>
        </w:rPr>
        <w:t>в</w:t>
      </w:r>
      <w:r w:rsidR="007E7363" w:rsidRPr="00162996">
        <w:rPr>
          <w:color w:val="000000"/>
          <w:spacing w:val="-1"/>
          <w:sz w:val="24"/>
          <w:szCs w:val="24"/>
        </w:rPr>
        <w:t>е</w:t>
      </w:r>
      <w:r w:rsidR="007E7363" w:rsidRPr="00162996">
        <w:rPr>
          <w:color w:val="000000"/>
          <w:sz w:val="24"/>
          <w:szCs w:val="24"/>
        </w:rPr>
        <w:t>щ</w:t>
      </w:r>
      <w:r w:rsidR="007E7363" w:rsidRPr="00162996">
        <w:rPr>
          <w:color w:val="000000"/>
          <w:spacing w:val="-1"/>
          <w:sz w:val="24"/>
          <w:szCs w:val="24"/>
        </w:rPr>
        <w:t>е</w:t>
      </w:r>
      <w:r w:rsidR="007E7363" w:rsidRPr="00162996">
        <w:rPr>
          <w:color w:val="000000"/>
          <w:sz w:val="24"/>
          <w:szCs w:val="24"/>
        </w:rPr>
        <w:t>н</w:t>
      </w:r>
      <w:r w:rsidR="007E7363" w:rsidRPr="00162996">
        <w:rPr>
          <w:color w:val="000000"/>
          <w:spacing w:val="1"/>
          <w:sz w:val="24"/>
          <w:szCs w:val="24"/>
        </w:rPr>
        <w:t>и</w:t>
      </w:r>
      <w:r w:rsidR="007E7363" w:rsidRPr="00162996">
        <w:rPr>
          <w:color w:val="000000"/>
          <w:sz w:val="24"/>
          <w:szCs w:val="24"/>
        </w:rPr>
        <w:t>е, 2017г.</w:t>
      </w:r>
      <w:r w:rsidRPr="00162996">
        <w:rPr>
          <w:sz w:val="24"/>
          <w:szCs w:val="24"/>
        </w:rPr>
        <w:t xml:space="preserve"> </w:t>
      </w:r>
    </w:p>
    <w:p w:rsidR="007F5947" w:rsidRPr="00162996" w:rsidRDefault="007F5947" w:rsidP="00B1232E">
      <w:pPr>
        <w:rPr>
          <w:b/>
          <w:sz w:val="24"/>
          <w:szCs w:val="24"/>
        </w:rPr>
      </w:pPr>
    </w:p>
    <w:p w:rsidR="00B1232E" w:rsidRPr="00162996" w:rsidRDefault="00B1232E" w:rsidP="00B1232E">
      <w:pPr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Общая х</w:t>
      </w:r>
      <w:r w:rsidR="007F5947" w:rsidRPr="00162996">
        <w:rPr>
          <w:b/>
          <w:sz w:val="24"/>
          <w:szCs w:val="24"/>
        </w:rPr>
        <w:t>арактеристика учебного предмета:</w:t>
      </w:r>
    </w:p>
    <w:p w:rsidR="00B1232E" w:rsidRPr="00162996" w:rsidRDefault="00B1232E" w:rsidP="00162996">
      <w:pPr>
        <w:ind w:firstLine="720"/>
        <w:jc w:val="center"/>
        <w:rPr>
          <w:b/>
          <w:sz w:val="24"/>
          <w:szCs w:val="24"/>
        </w:rPr>
      </w:pPr>
    </w:p>
    <w:p w:rsidR="00B1232E" w:rsidRPr="00162996" w:rsidRDefault="00B1232E" w:rsidP="00162996">
      <w:pPr>
        <w:shd w:val="clear" w:color="auto" w:fill="FFFFFF"/>
        <w:ind w:firstLine="720"/>
        <w:rPr>
          <w:sz w:val="24"/>
          <w:szCs w:val="24"/>
        </w:rPr>
      </w:pPr>
      <w:r w:rsidRPr="00162996">
        <w:rPr>
          <w:sz w:val="24"/>
          <w:szCs w:val="24"/>
        </w:rPr>
        <w:t>Основные задачи:</w:t>
      </w:r>
    </w:p>
    <w:p w:rsidR="001A1EB6" w:rsidRPr="00162996" w:rsidRDefault="001A1EB6" w:rsidP="0016299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996">
        <w:rPr>
          <w:rFonts w:ascii="Times New Roman" w:hAnsi="Times New Roman"/>
          <w:sz w:val="24"/>
          <w:szCs w:val="24"/>
        </w:rPr>
        <w:t>Формирование основ музыкальной культуры;</w:t>
      </w:r>
    </w:p>
    <w:p w:rsidR="001A1EB6" w:rsidRPr="00162996" w:rsidRDefault="001A1EB6" w:rsidP="0016299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996">
        <w:rPr>
          <w:rFonts w:ascii="Times New Roman" w:hAnsi="Times New Roman"/>
          <w:sz w:val="24"/>
          <w:szCs w:val="24"/>
        </w:rPr>
        <w:t>Воспитание нравственных и эстетических чувств, художественного вкуса;</w:t>
      </w:r>
    </w:p>
    <w:p w:rsidR="001A1EB6" w:rsidRPr="00162996" w:rsidRDefault="001A1EB6" w:rsidP="0016299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996">
        <w:rPr>
          <w:rFonts w:ascii="Times New Roman" w:hAnsi="Times New Roman"/>
          <w:sz w:val="24"/>
          <w:szCs w:val="24"/>
        </w:rPr>
        <w:t>Развитие интереса к музыкальному искусству и музыкальной деятельности, образного и ассоциативного мышления и воображения, музыкальной памяти и слуха, певческого голоса и творческих способностей</w:t>
      </w:r>
    </w:p>
    <w:p w:rsidR="001A1EB6" w:rsidRPr="00162996" w:rsidRDefault="001A1EB6" w:rsidP="00B1232E">
      <w:pPr>
        <w:shd w:val="clear" w:color="auto" w:fill="FFFFFF"/>
        <w:ind w:firstLine="720"/>
        <w:rPr>
          <w:sz w:val="24"/>
          <w:szCs w:val="24"/>
        </w:rPr>
      </w:pPr>
    </w:p>
    <w:p w:rsidR="00B1232E" w:rsidRPr="00162996" w:rsidRDefault="00B1232E" w:rsidP="00B1232E">
      <w:pPr>
        <w:rPr>
          <w:color w:val="000000"/>
          <w:sz w:val="24"/>
          <w:szCs w:val="24"/>
        </w:rPr>
      </w:pPr>
      <w:r w:rsidRPr="00162996">
        <w:rPr>
          <w:b/>
          <w:bCs/>
          <w:color w:val="000000"/>
          <w:sz w:val="24"/>
          <w:szCs w:val="24"/>
        </w:rPr>
        <w:t>Место учебного предмета «</w:t>
      </w:r>
      <w:r w:rsidR="007E7363" w:rsidRPr="00162996">
        <w:rPr>
          <w:b/>
          <w:bCs/>
          <w:color w:val="000000"/>
          <w:sz w:val="24"/>
          <w:szCs w:val="24"/>
        </w:rPr>
        <w:t>Музыка</w:t>
      </w:r>
      <w:r w:rsidRPr="00162996">
        <w:rPr>
          <w:b/>
          <w:bCs/>
          <w:color w:val="000000"/>
          <w:sz w:val="24"/>
          <w:szCs w:val="24"/>
        </w:rPr>
        <w:t>» в Фед</w:t>
      </w:r>
      <w:r w:rsidR="004148B9">
        <w:rPr>
          <w:b/>
          <w:bCs/>
          <w:color w:val="000000"/>
          <w:sz w:val="24"/>
          <w:szCs w:val="24"/>
        </w:rPr>
        <w:t>еральном государственном образовательном стандарте</w:t>
      </w:r>
    </w:p>
    <w:p w:rsidR="00B1232E" w:rsidRPr="00162996" w:rsidRDefault="00B1232E" w:rsidP="00B1232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44"/>
        <w:gridCol w:w="1844"/>
        <w:gridCol w:w="1844"/>
        <w:gridCol w:w="1918"/>
      </w:tblGrid>
      <w:tr w:rsidR="00B1232E" w:rsidRPr="00162996" w:rsidTr="002B1246">
        <w:tc>
          <w:tcPr>
            <w:tcW w:w="2084" w:type="dxa"/>
          </w:tcPr>
          <w:p w:rsidR="00B1232E" w:rsidRPr="00162996" w:rsidRDefault="00B1232E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337" w:type="dxa"/>
            <w:gridSpan w:val="4"/>
          </w:tcPr>
          <w:p w:rsidR="00B1232E" w:rsidRPr="00162996" w:rsidRDefault="007E7363" w:rsidP="002B1246">
            <w:pPr>
              <w:jc w:val="center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Музыка</w:t>
            </w:r>
          </w:p>
        </w:tc>
      </w:tr>
      <w:tr w:rsidR="00B1232E" w:rsidRPr="00162996" w:rsidTr="002B1246"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1</w:t>
            </w:r>
            <w:r w:rsidR="00B1232E" w:rsidRPr="00162996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2</w:t>
            </w:r>
            <w:r w:rsidR="00B1232E" w:rsidRPr="00162996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3</w:t>
            </w:r>
            <w:r w:rsidR="00B1232E" w:rsidRPr="00162996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4</w:t>
            </w:r>
            <w:r w:rsidR="00B1232E" w:rsidRPr="00162996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085" w:type="dxa"/>
          </w:tcPr>
          <w:p w:rsidR="00B1232E" w:rsidRPr="00162996" w:rsidRDefault="004148B9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уровне</w:t>
            </w:r>
            <w:r w:rsidR="00B1232E" w:rsidRPr="00162996">
              <w:rPr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B1232E" w:rsidRPr="00162996" w:rsidTr="002B1246"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4" w:type="dxa"/>
          </w:tcPr>
          <w:p w:rsidR="00B1232E" w:rsidRPr="00162996" w:rsidRDefault="007E7363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5" w:type="dxa"/>
          </w:tcPr>
          <w:p w:rsidR="00B1232E" w:rsidRPr="00162996" w:rsidRDefault="00B1232E" w:rsidP="002B124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1</w:t>
            </w:r>
            <w:r w:rsidR="007E7363" w:rsidRPr="00162996"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B1232E" w:rsidRPr="00162996" w:rsidRDefault="00B1232E" w:rsidP="00B1232E">
      <w:pPr>
        <w:rPr>
          <w:color w:val="000000"/>
          <w:sz w:val="24"/>
          <w:szCs w:val="24"/>
        </w:rPr>
      </w:pPr>
    </w:p>
    <w:p w:rsidR="00B1232E" w:rsidRPr="00162996" w:rsidRDefault="00B1232E" w:rsidP="00B1232E">
      <w:pPr>
        <w:shd w:val="clear" w:color="auto" w:fill="FFFFFF"/>
        <w:ind w:left="284"/>
        <w:rPr>
          <w:sz w:val="24"/>
          <w:szCs w:val="24"/>
        </w:rPr>
      </w:pPr>
    </w:p>
    <w:p w:rsidR="007F5947" w:rsidRPr="00162996" w:rsidRDefault="007F5947" w:rsidP="00162996">
      <w:pPr>
        <w:shd w:val="clear" w:color="auto" w:fill="FFFFFF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Основное содержание курса</w:t>
      </w:r>
      <w:r w:rsidR="001A1EB6" w:rsidRPr="00162996">
        <w:rPr>
          <w:b/>
          <w:sz w:val="24"/>
          <w:szCs w:val="24"/>
        </w:rPr>
        <w:t>:</w:t>
      </w:r>
    </w:p>
    <w:p w:rsidR="00E93994" w:rsidRPr="00162996" w:rsidRDefault="007F5947" w:rsidP="007F5947">
      <w:pPr>
        <w:shd w:val="clear" w:color="auto" w:fill="FFFFFF"/>
        <w:jc w:val="both"/>
        <w:rPr>
          <w:b/>
          <w:sz w:val="24"/>
          <w:szCs w:val="24"/>
        </w:rPr>
      </w:pPr>
      <w:r w:rsidRPr="00162996">
        <w:rPr>
          <w:sz w:val="24"/>
          <w:szCs w:val="24"/>
        </w:rPr>
        <w:t xml:space="preserve">Курс представлен следующими содержательными линиями: </w:t>
      </w:r>
      <w:r w:rsidRPr="00162996">
        <w:rPr>
          <w:b/>
          <w:sz w:val="24"/>
          <w:szCs w:val="24"/>
        </w:rPr>
        <w:t xml:space="preserve">«Музыка в жизни человека», «Основные закономерности музыкального искусства», «Музыкальные картины мира». 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b/>
          <w:sz w:val="24"/>
          <w:szCs w:val="24"/>
        </w:rPr>
        <w:t>«Музыка в жизни человека».</w:t>
      </w:r>
      <w:r w:rsidRPr="00162996">
        <w:rPr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b/>
          <w:sz w:val="24"/>
          <w:szCs w:val="24"/>
        </w:rPr>
        <w:t>«Основные закономерности музыкального искусства».</w:t>
      </w:r>
      <w:r w:rsidRPr="00162996">
        <w:rPr>
          <w:sz w:val="24"/>
          <w:szCs w:val="24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lastRenderedPageBreak/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одно-, двух- и трехчастные, вариации, рондо и др.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b/>
          <w:sz w:val="24"/>
          <w:szCs w:val="24"/>
        </w:rPr>
        <w:t>«Музыкальная картина мира».</w:t>
      </w:r>
      <w:r w:rsidRPr="00162996">
        <w:rPr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F5947" w:rsidRPr="00162996" w:rsidRDefault="007F5947" w:rsidP="007F5947">
      <w:pPr>
        <w:shd w:val="clear" w:color="auto" w:fill="FFFFFF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</w:t>
      </w:r>
      <w:r w:rsidRPr="00162996">
        <w:t xml:space="preserve"> </w:t>
      </w:r>
      <w:r w:rsidRPr="00162996">
        <w:rPr>
          <w:sz w:val="24"/>
          <w:szCs w:val="24"/>
        </w:rPr>
        <w:t>сложившихся традиций. Региональные музыкально-поэтические традиции.</w:t>
      </w:r>
    </w:p>
    <w:p w:rsidR="007F5947" w:rsidRPr="00162996" w:rsidRDefault="007F5947" w:rsidP="007F5947">
      <w:pPr>
        <w:shd w:val="clear" w:color="auto" w:fill="FFFFFF"/>
        <w:jc w:val="center"/>
        <w:rPr>
          <w:b/>
          <w:sz w:val="24"/>
          <w:szCs w:val="24"/>
        </w:rPr>
      </w:pPr>
    </w:p>
    <w:p w:rsidR="00B1232E" w:rsidRPr="00162996" w:rsidRDefault="001A1EB6" w:rsidP="00B1232E">
      <w:pPr>
        <w:shd w:val="clear" w:color="auto" w:fill="FFFFFF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1</w:t>
      </w:r>
      <w:r w:rsidR="00B1232E" w:rsidRPr="00162996">
        <w:rPr>
          <w:b/>
          <w:sz w:val="24"/>
          <w:szCs w:val="24"/>
        </w:rPr>
        <w:t xml:space="preserve"> класс</w:t>
      </w:r>
    </w:p>
    <w:p w:rsidR="00B1232E" w:rsidRPr="00162996" w:rsidRDefault="00B1232E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 w:rsidRPr="00162996">
        <w:rPr>
          <w:sz w:val="24"/>
          <w:szCs w:val="24"/>
        </w:rPr>
        <w:t>В соответствии с норм</w:t>
      </w:r>
      <w:r w:rsidR="004148B9">
        <w:rPr>
          <w:sz w:val="24"/>
          <w:szCs w:val="24"/>
        </w:rPr>
        <w:t>ативами ФГОС</w:t>
      </w:r>
      <w:r w:rsidRPr="00162996">
        <w:rPr>
          <w:sz w:val="24"/>
          <w:szCs w:val="24"/>
        </w:rPr>
        <w:t xml:space="preserve"> на курс </w:t>
      </w:r>
      <w:r w:rsidR="001A1EB6" w:rsidRPr="00162996">
        <w:rPr>
          <w:sz w:val="24"/>
          <w:szCs w:val="24"/>
        </w:rPr>
        <w:t>музыки</w:t>
      </w:r>
      <w:r w:rsidRPr="00162996">
        <w:rPr>
          <w:sz w:val="24"/>
          <w:szCs w:val="24"/>
        </w:rPr>
        <w:t xml:space="preserve"> </w:t>
      </w:r>
      <w:proofErr w:type="gramStart"/>
      <w:r w:rsidRPr="00162996">
        <w:rPr>
          <w:sz w:val="24"/>
          <w:szCs w:val="24"/>
        </w:rPr>
        <w:t xml:space="preserve">отводится  </w:t>
      </w:r>
      <w:r w:rsidR="001A1EB6" w:rsidRPr="00162996">
        <w:rPr>
          <w:b/>
          <w:sz w:val="24"/>
          <w:szCs w:val="24"/>
        </w:rPr>
        <w:t>33</w:t>
      </w:r>
      <w:proofErr w:type="gramEnd"/>
      <w:r w:rsidR="001A1EB6" w:rsidRPr="00162996">
        <w:rPr>
          <w:b/>
          <w:sz w:val="24"/>
          <w:szCs w:val="24"/>
        </w:rPr>
        <w:t xml:space="preserve"> часа при изучении </w:t>
      </w:r>
      <w:r w:rsidR="00B66397" w:rsidRPr="00162996">
        <w:rPr>
          <w:b/>
          <w:sz w:val="24"/>
          <w:szCs w:val="24"/>
        </w:rPr>
        <w:t>предмета</w:t>
      </w:r>
      <w:r w:rsidRPr="00162996">
        <w:rPr>
          <w:b/>
          <w:sz w:val="24"/>
          <w:szCs w:val="24"/>
        </w:rPr>
        <w:t xml:space="preserve"> </w:t>
      </w:r>
      <w:r w:rsidR="004148B9">
        <w:rPr>
          <w:b/>
          <w:sz w:val="24"/>
          <w:szCs w:val="24"/>
        </w:rPr>
        <w:t>1 час</w:t>
      </w:r>
      <w:r w:rsidRPr="00162996">
        <w:rPr>
          <w:b/>
          <w:sz w:val="24"/>
          <w:szCs w:val="24"/>
        </w:rPr>
        <w:t xml:space="preserve"> в неделю</w:t>
      </w:r>
      <w:r w:rsidRPr="00162996">
        <w:rPr>
          <w:sz w:val="24"/>
          <w:szCs w:val="24"/>
        </w:rPr>
        <w:t xml:space="preserve">. </w:t>
      </w:r>
    </w:p>
    <w:p w:rsidR="00B1232E" w:rsidRPr="00162996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 xml:space="preserve">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5113"/>
        <w:gridCol w:w="3113"/>
      </w:tblGrid>
      <w:tr w:rsidR="00B1232E" w:rsidRPr="00162996" w:rsidTr="00B66397">
        <w:tc>
          <w:tcPr>
            <w:tcW w:w="1140" w:type="dxa"/>
          </w:tcPr>
          <w:p w:rsidR="00B1232E" w:rsidRPr="00162996" w:rsidRDefault="00B1232E" w:rsidP="002B1246">
            <w:pPr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№ п</w:t>
            </w:r>
            <w:r w:rsidRPr="00162996">
              <w:rPr>
                <w:sz w:val="24"/>
                <w:szCs w:val="24"/>
                <w:lang w:val="en-US"/>
              </w:rPr>
              <w:t>/</w:t>
            </w:r>
            <w:r w:rsidRPr="00162996">
              <w:rPr>
                <w:sz w:val="24"/>
                <w:szCs w:val="24"/>
              </w:rPr>
              <w:t>п</w:t>
            </w:r>
          </w:p>
        </w:tc>
        <w:tc>
          <w:tcPr>
            <w:tcW w:w="5256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175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Количество часов</w:t>
            </w:r>
          </w:p>
        </w:tc>
      </w:tr>
      <w:tr w:rsidR="00B1232E" w:rsidRPr="00162996" w:rsidTr="00B66397">
        <w:tc>
          <w:tcPr>
            <w:tcW w:w="1140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B1232E" w:rsidRPr="00162996" w:rsidRDefault="00B66397" w:rsidP="002B1246">
            <w:pPr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 Музыка вокруг нас </w:t>
            </w:r>
          </w:p>
        </w:tc>
        <w:tc>
          <w:tcPr>
            <w:tcW w:w="3175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16</w:t>
            </w:r>
          </w:p>
        </w:tc>
      </w:tr>
      <w:tr w:rsidR="00B1232E" w:rsidRPr="00162996" w:rsidTr="00B66397">
        <w:tc>
          <w:tcPr>
            <w:tcW w:w="1140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B1232E" w:rsidRPr="00162996" w:rsidRDefault="00B66397" w:rsidP="002B1246">
            <w:pPr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Музыка и ты</w:t>
            </w:r>
          </w:p>
        </w:tc>
        <w:tc>
          <w:tcPr>
            <w:tcW w:w="3175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17</w:t>
            </w:r>
          </w:p>
        </w:tc>
      </w:tr>
    </w:tbl>
    <w:p w:rsidR="00B1232E" w:rsidRPr="00162996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162996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162996" w:rsidRDefault="00442D3E" w:rsidP="00B1232E">
      <w:pPr>
        <w:shd w:val="clear" w:color="auto" w:fill="FFFFFF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2</w:t>
      </w:r>
      <w:r w:rsidR="00B1232E" w:rsidRPr="00162996">
        <w:rPr>
          <w:b/>
          <w:sz w:val="24"/>
          <w:szCs w:val="24"/>
        </w:rPr>
        <w:t xml:space="preserve"> класс</w:t>
      </w:r>
    </w:p>
    <w:p w:rsidR="00B1232E" w:rsidRPr="00162996" w:rsidRDefault="00B66397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 w:rsidRPr="00162996">
        <w:rPr>
          <w:sz w:val="24"/>
          <w:szCs w:val="24"/>
        </w:rPr>
        <w:t>В соответствии с норм</w:t>
      </w:r>
      <w:r w:rsidR="004148B9">
        <w:rPr>
          <w:sz w:val="24"/>
          <w:szCs w:val="24"/>
        </w:rPr>
        <w:t>ативами ФГОС</w:t>
      </w:r>
      <w:r w:rsidRPr="00162996">
        <w:rPr>
          <w:sz w:val="24"/>
          <w:szCs w:val="24"/>
        </w:rPr>
        <w:t xml:space="preserve"> на курс музыки </w:t>
      </w:r>
      <w:proofErr w:type="gramStart"/>
      <w:r w:rsidRPr="00162996">
        <w:rPr>
          <w:sz w:val="24"/>
          <w:szCs w:val="24"/>
        </w:rPr>
        <w:t xml:space="preserve">отводится  </w:t>
      </w:r>
      <w:r w:rsidRPr="00162996">
        <w:rPr>
          <w:b/>
          <w:sz w:val="24"/>
          <w:szCs w:val="24"/>
        </w:rPr>
        <w:t>34</w:t>
      </w:r>
      <w:proofErr w:type="gramEnd"/>
      <w:r w:rsidRPr="00162996">
        <w:rPr>
          <w:b/>
          <w:sz w:val="24"/>
          <w:szCs w:val="24"/>
        </w:rPr>
        <w:t xml:space="preserve"> </w:t>
      </w:r>
      <w:r w:rsidR="004148B9">
        <w:rPr>
          <w:b/>
          <w:sz w:val="24"/>
          <w:szCs w:val="24"/>
        </w:rPr>
        <w:t>часа при изучении предмета 1 час</w:t>
      </w:r>
      <w:r w:rsidRPr="00162996">
        <w:rPr>
          <w:b/>
          <w:sz w:val="24"/>
          <w:szCs w:val="24"/>
        </w:rPr>
        <w:t xml:space="preserve"> в неделю</w:t>
      </w:r>
      <w:r w:rsidR="00B1232E" w:rsidRPr="00162996">
        <w:rPr>
          <w:sz w:val="24"/>
          <w:szCs w:val="24"/>
        </w:rPr>
        <w:t xml:space="preserve">. </w:t>
      </w:r>
    </w:p>
    <w:p w:rsidR="00B1232E" w:rsidRPr="00162996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 xml:space="preserve">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062"/>
        <w:gridCol w:w="3152"/>
      </w:tblGrid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№ п</w:t>
            </w:r>
            <w:r w:rsidRPr="00162996">
              <w:rPr>
                <w:b/>
                <w:sz w:val="24"/>
                <w:szCs w:val="24"/>
                <w:lang w:val="en-US"/>
              </w:rPr>
              <w:t>/</w:t>
            </w:r>
            <w:r w:rsidRPr="001629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200" w:type="dxa"/>
          </w:tcPr>
          <w:p w:rsidR="00B1232E" w:rsidRPr="00162996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18" w:type="dxa"/>
          </w:tcPr>
          <w:p w:rsidR="00B1232E" w:rsidRPr="00162996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1.</w:t>
            </w:r>
          </w:p>
        </w:tc>
        <w:tc>
          <w:tcPr>
            <w:tcW w:w="5200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«Россия — Родина моя»</w:t>
            </w:r>
          </w:p>
        </w:tc>
        <w:tc>
          <w:tcPr>
            <w:tcW w:w="3218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2.</w:t>
            </w:r>
          </w:p>
        </w:tc>
        <w:tc>
          <w:tcPr>
            <w:tcW w:w="5200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3218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3.</w:t>
            </w:r>
          </w:p>
        </w:tc>
        <w:tc>
          <w:tcPr>
            <w:tcW w:w="5200" w:type="dxa"/>
          </w:tcPr>
          <w:p w:rsidR="00B1232E" w:rsidRPr="00162996" w:rsidRDefault="00B66397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«О России петь - что стремиться в храм…»</w:t>
            </w:r>
          </w:p>
        </w:tc>
        <w:tc>
          <w:tcPr>
            <w:tcW w:w="3218" w:type="dxa"/>
          </w:tcPr>
          <w:p w:rsidR="00B1232E" w:rsidRPr="00162996" w:rsidRDefault="0047036C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4.</w:t>
            </w:r>
          </w:p>
        </w:tc>
        <w:tc>
          <w:tcPr>
            <w:tcW w:w="5200" w:type="dxa"/>
          </w:tcPr>
          <w:p w:rsidR="00B1232E" w:rsidRPr="00162996" w:rsidRDefault="00442D3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3218" w:type="dxa"/>
          </w:tcPr>
          <w:p w:rsidR="00B1232E" w:rsidRPr="00162996" w:rsidRDefault="0047036C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7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5.</w:t>
            </w:r>
          </w:p>
        </w:tc>
        <w:tc>
          <w:tcPr>
            <w:tcW w:w="5200" w:type="dxa"/>
          </w:tcPr>
          <w:p w:rsidR="00B1232E" w:rsidRPr="00162996" w:rsidRDefault="00442D3E" w:rsidP="00442D3E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3218" w:type="dxa"/>
          </w:tcPr>
          <w:p w:rsidR="00B1232E" w:rsidRPr="00162996" w:rsidRDefault="0047036C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6.</w:t>
            </w:r>
          </w:p>
        </w:tc>
        <w:tc>
          <w:tcPr>
            <w:tcW w:w="5200" w:type="dxa"/>
          </w:tcPr>
          <w:p w:rsidR="00B1232E" w:rsidRPr="00162996" w:rsidRDefault="00442D3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«В концертном зале» </w:t>
            </w:r>
          </w:p>
        </w:tc>
        <w:tc>
          <w:tcPr>
            <w:tcW w:w="3218" w:type="dxa"/>
          </w:tcPr>
          <w:p w:rsidR="00B1232E" w:rsidRPr="00162996" w:rsidRDefault="0047036C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</w:t>
            </w:r>
          </w:p>
        </w:tc>
      </w:tr>
      <w:tr w:rsidR="00B1232E" w:rsidRPr="00162996" w:rsidTr="00442D3E">
        <w:tc>
          <w:tcPr>
            <w:tcW w:w="1153" w:type="dxa"/>
          </w:tcPr>
          <w:p w:rsidR="00B1232E" w:rsidRPr="00162996" w:rsidRDefault="00B1232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7.</w:t>
            </w:r>
          </w:p>
        </w:tc>
        <w:tc>
          <w:tcPr>
            <w:tcW w:w="5200" w:type="dxa"/>
          </w:tcPr>
          <w:p w:rsidR="00B1232E" w:rsidRPr="00162996" w:rsidRDefault="00442D3E" w:rsidP="002B1246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3218" w:type="dxa"/>
          </w:tcPr>
          <w:p w:rsidR="00B1232E" w:rsidRPr="00162996" w:rsidRDefault="0047036C" w:rsidP="00442D3E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7</w:t>
            </w:r>
          </w:p>
        </w:tc>
      </w:tr>
    </w:tbl>
    <w:p w:rsidR="00B1232E" w:rsidRPr="00162996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162996" w:rsidRDefault="00442D3E" w:rsidP="00B1232E">
      <w:pPr>
        <w:shd w:val="clear" w:color="auto" w:fill="FFFFFF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3</w:t>
      </w:r>
      <w:r w:rsidR="00B1232E" w:rsidRPr="00162996">
        <w:rPr>
          <w:b/>
          <w:sz w:val="24"/>
          <w:szCs w:val="24"/>
        </w:rPr>
        <w:t xml:space="preserve"> класс</w:t>
      </w:r>
    </w:p>
    <w:p w:rsidR="00442D3E" w:rsidRPr="00162996" w:rsidRDefault="00442D3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62996">
        <w:rPr>
          <w:sz w:val="24"/>
          <w:szCs w:val="24"/>
        </w:rPr>
        <w:t>В соответствии с норм</w:t>
      </w:r>
      <w:r w:rsidR="004148B9">
        <w:rPr>
          <w:sz w:val="24"/>
          <w:szCs w:val="24"/>
        </w:rPr>
        <w:t>ативами ФГОС</w:t>
      </w:r>
      <w:r w:rsidRPr="00162996">
        <w:rPr>
          <w:sz w:val="24"/>
          <w:szCs w:val="24"/>
        </w:rPr>
        <w:t xml:space="preserve"> на курс музыки </w:t>
      </w:r>
      <w:proofErr w:type="gramStart"/>
      <w:r w:rsidRPr="00162996">
        <w:rPr>
          <w:sz w:val="24"/>
          <w:szCs w:val="24"/>
        </w:rPr>
        <w:t xml:space="preserve">отводится  </w:t>
      </w:r>
      <w:r w:rsidRPr="00162996">
        <w:rPr>
          <w:b/>
          <w:sz w:val="24"/>
          <w:szCs w:val="24"/>
        </w:rPr>
        <w:t>34</w:t>
      </w:r>
      <w:proofErr w:type="gramEnd"/>
      <w:r w:rsidRPr="00162996">
        <w:rPr>
          <w:b/>
          <w:sz w:val="24"/>
          <w:szCs w:val="24"/>
        </w:rPr>
        <w:t xml:space="preserve"> </w:t>
      </w:r>
      <w:r w:rsidR="004148B9">
        <w:rPr>
          <w:b/>
          <w:sz w:val="24"/>
          <w:szCs w:val="24"/>
        </w:rPr>
        <w:t>часа при изучении предмета 1 час</w:t>
      </w:r>
      <w:r w:rsidRPr="00162996">
        <w:rPr>
          <w:b/>
          <w:sz w:val="24"/>
          <w:szCs w:val="24"/>
        </w:rPr>
        <w:t xml:space="preserve"> в неделю</w:t>
      </w:r>
      <w:r w:rsidRPr="00162996">
        <w:rPr>
          <w:sz w:val="24"/>
          <w:szCs w:val="24"/>
        </w:rPr>
        <w:t>.</w:t>
      </w:r>
    </w:p>
    <w:p w:rsidR="00B1232E" w:rsidRPr="00162996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Тематический план</w:t>
      </w:r>
    </w:p>
    <w:p w:rsidR="00B1232E" w:rsidRPr="00162996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062"/>
        <w:gridCol w:w="3152"/>
      </w:tblGrid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№ п</w:t>
            </w:r>
            <w:r w:rsidRPr="00162996">
              <w:rPr>
                <w:b/>
                <w:sz w:val="24"/>
                <w:szCs w:val="24"/>
                <w:lang w:val="en-US"/>
              </w:rPr>
              <w:t>/</w:t>
            </w:r>
            <w:r w:rsidRPr="001629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18" w:type="dxa"/>
          </w:tcPr>
          <w:p w:rsidR="00442D3E" w:rsidRPr="00162996" w:rsidRDefault="00442D3E" w:rsidP="002834D0">
            <w:pPr>
              <w:jc w:val="center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1.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«Россия — Родина моя»</w:t>
            </w:r>
          </w:p>
        </w:tc>
        <w:tc>
          <w:tcPr>
            <w:tcW w:w="3218" w:type="dxa"/>
          </w:tcPr>
          <w:p w:rsidR="00442D3E" w:rsidRPr="00162996" w:rsidRDefault="006B6600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5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2.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3218" w:type="dxa"/>
          </w:tcPr>
          <w:p w:rsidR="00442D3E" w:rsidRPr="00162996" w:rsidRDefault="006B6600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«О России петь - что стремиться в храм…»</w:t>
            </w:r>
          </w:p>
        </w:tc>
        <w:tc>
          <w:tcPr>
            <w:tcW w:w="3218" w:type="dxa"/>
          </w:tcPr>
          <w:p w:rsidR="00442D3E" w:rsidRPr="00162996" w:rsidRDefault="006B6600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3218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5.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3218" w:type="dxa"/>
          </w:tcPr>
          <w:p w:rsidR="00442D3E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«В концертном зале» </w:t>
            </w:r>
          </w:p>
        </w:tc>
        <w:tc>
          <w:tcPr>
            <w:tcW w:w="3218" w:type="dxa"/>
          </w:tcPr>
          <w:p w:rsidR="00442D3E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</w:t>
            </w:r>
          </w:p>
        </w:tc>
      </w:tr>
      <w:tr w:rsidR="00442D3E" w:rsidRPr="00162996" w:rsidTr="002834D0">
        <w:tc>
          <w:tcPr>
            <w:tcW w:w="1153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7.</w:t>
            </w:r>
          </w:p>
        </w:tc>
        <w:tc>
          <w:tcPr>
            <w:tcW w:w="5200" w:type="dxa"/>
          </w:tcPr>
          <w:p w:rsidR="00442D3E" w:rsidRPr="00162996" w:rsidRDefault="00442D3E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3218" w:type="dxa"/>
          </w:tcPr>
          <w:p w:rsidR="00442D3E" w:rsidRPr="00162996" w:rsidRDefault="0047036C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5</w:t>
            </w:r>
          </w:p>
        </w:tc>
      </w:tr>
    </w:tbl>
    <w:p w:rsidR="00B1232E" w:rsidRPr="00162996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162996" w:rsidRDefault="00B1232E" w:rsidP="00B1232E">
      <w:pPr>
        <w:ind w:firstLine="720"/>
        <w:jc w:val="both"/>
        <w:rPr>
          <w:b/>
          <w:sz w:val="24"/>
          <w:szCs w:val="24"/>
        </w:rPr>
      </w:pPr>
    </w:p>
    <w:p w:rsidR="00F21D05" w:rsidRPr="00162996" w:rsidRDefault="00F21D05" w:rsidP="00F21D05">
      <w:pPr>
        <w:shd w:val="clear" w:color="auto" w:fill="FFFFFF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4 класс</w:t>
      </w:r>
    </w:p>
    <w:p w:rsidR="00F21D05" w:rsidRPr="00162996" w:rsidRDefault="00F21D05" w:rsidP="00F21D0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62996">
        <w:rPr>
          <w:sz w:val="24"/>
          <w:szCs w:val="24"/>
        </w:rPr>
        <w:t>В соответствии с норм</w:t>
      </w:r>
      <w:r w:rsidR="004148B9">
        <w:rPr>
          <w:sz w:val="24"/>
          <w:szCs w:val="24"/>
        </w:rPr>
        <w:t>ативами ФГОС</w:t>
      </w:r>
      <w:r w:rsidRPr="00162996">
        <w:rPr>
          <w:sz w:val="24"/>
          <w:szCs w:val="24"/>
        </w:rPr>
        <w:t xml:space="preserve"> на курс музыки </w:t>
      </w:r>
      <w:proofErr w:type="gramStart"/>
      <w:r w:rsidRPr="00162996">
        <w:rPr>
          <w:sz w:val="24"/>
          <w:szCs w:val="24"/>
        </w:rPr>
        <w:t xml:space="preserve">отводится  </w:t>
      </w:r>
      <w:r w:rsidRPr="00162996">
        <w:rPr>
          <w:b/>
          <w:sz w:val="24"/>
          <w:szCs w:val="24"/>
        </w:rPr>
        <w:t>34</w:t>
      </w:r>
      <w:proofErr w:type="gramEnd"/>
      <w:r w:rsidRPr="00162996">
        <w:rPr>
          <w:b/>
          <w:sz w:val="24"/>
          <w:szCs w:val="24"/>
        </w:rPr>
        <w:t xml:space="preserve"> </w:t>
      </w:r>
      <w:r w:rsidR="004148B9">
        <w:rPr>
          <w:b/>
          <w:sz w:val="24"/>
          <w:szCs w:val="24"/>
        </w:rPr>
        <w:t>часа при изучении предмета 1 час</w:t>
      </w:r>
      <w:r w:rsidRPr="00162996">
        <w:rPr>
          <w:b/>
          <w:sz w:val="24"/>
          <w:szCs w:val="24"/>
        </w:rPr>
        <w:t xml:space="preserve"> в неделю</w:t>
      </w:r>
      <w:r w:rsidRPr="00162996">
        <w:rPr>
          <w:sz w:val="24"/>
          <w:szCs w:val="24"/>
        </w:rPr>
        <w:t>.</w:t>
      </w:r>
    </w:p>
    <w:p w:rsidR="00F21D05" w:rsidRPr="00162996" w:rsidRDefault="00F21D05" w:rsidP="00F21D0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Тематический план</w:t>
      </w:r>
    </w:p>
    <w:p w:rsidR="00F21D05" w:rsidRPr="00162996" w:rsidRDefault="00F21D05" w:rsidP="00F21D05">
      <w:pPr>
        <w:shd w:val="clear" w:color="auto" w:fill="FFFFFF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062"/>
        <w:gridCol w:w="3152"/>
      </w:tblGrid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№ п</w:t>
            </w:r>
            <w:r w:rsidRPr="00162996">
              <w:rPr>
                <w:b/>
                <w:sz w:val="24"/>
                <w:szCs w:val="24"/>
                <w:lang w:val="en-US"/>
              </w:rPr>
              <w:t>/</w:t>
            </w:r>
            <w:r w:rsidRPr="001629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1.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«Россия — Родина моя»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2.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«О России петь - что стремиться в храм…»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4.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3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5.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5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«В концертном зале» 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6</w:t>
            </w:r>
          </w:p>
        </w:tc>
      </w:tr>
      <w:tr w:rsidR="00F21D05" w:rsidRPr="00162996" w:rsidTr="002834D0">
        <w:tc>
          <w:tcPr>
            <w:tcW w:w="1153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7.</w:t>
            </w:r>
          </w:p>
        </w:tc>
        <w:tc>
          <w:tcPr>
            <w:tcW w:w="5200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3218" w:type="dxa"/>
          </w:tcPr>
          <w:p w:rsidR="00F21D05" w:rsidRPr="00162996" w:rsidRDefault="00F21D05" w:rsidP="002834D0">
            <w:pPr>
              <w:jc w:val="center"/>
              <w:rPr>
                <w:sz w:val="24"/>
                <w:szCs w:val="24"/>
              </w:rPr>
            </w:pPr>
            <w:r w:rsidRPr="00162996">
              <w:rPr>
                <w:sz w:val="24"/>
                <w:szCs w:val="24"/>
              </w:rPr>
              <w:t>7</w:t>
            </w:r>
          </w:p>
        </w:tc>
      </w:tr>
    </w:tbl>
    <w:p w:rsidR="00F21D05" w:rsidRPr="00162996" w:rsidRDefault="00F21D05" w:rsidP="00B1232E">
      <w:pPr>
        <w:shd w:val="clear" w:color="auto" w:fill="FFFFFF"/>
        <w:jc w:val="center"/>
        <w:rPr>
          <w:b/>
          <w:sz w:val="24"/>
          <w:szCs w:val="24"/>
        </w:rPr>
      </w:pPr>
    </w:p>
    <w:p w:rsidR="00B1232E" w:rsidRPr="00162996" w:rsidRDefault="00B1232E" w:rsidP="00162996">
      <w:pPr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Учебно-методический комплекс:</w:t>
      </w:r>
    </w:p>
    <w:tbl>
      <w:tblPr>
        <w:tblW w:w="9854" w:type="dxa"/>
        <w:tblInd w:w="-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5040"/>
      </w:tblGrid>
      <w:tr w:rsidR="006B6600" w:rsidRPr="00162996" w:rsidTr="006B6600">
        <w:trPr>
          <w:trHeight w:val="600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jc w:val="center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               Методическое обеспечение</w:t>
            </w:r>
          </w:p>
        </w:tc>
      </w:tr>
      <w:tr w:rsidR="006B6600" w:rsidRPr="00162996" w:rsidTr="006B6600"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1 класс</w:t>
            </w:r>
          </w:p>
        </w:tc>
      </w:tr>
      <w:tr w:rsidR="006B6600" w:rsidRPr="00162996" w:rsidTr="006B6600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Т.С.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1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. учеб. для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>. у</w:t>
            </w:r>
            <w:r w:rsidR="00BB14B6">
              <w:rPr>
                <w:color w:val="000000"/>
                <w:sz w:val="24"/>
                <w:szCs w:val="24"/>
              </w:rPr>
              <w:t>чреждений.  </w:t>
            </w:r>
            <w:proofErr w:type="spellStart"/>
            <w:r w:rsidR="00BB14B6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BB14B6">
              <w:rPr>
                <w:color w:val="000000"/>
                <w:sz w:val="24"/>
                <w:szCs w:val="24"/>
              </w:rPr>
              <w:t>, 2016</w:t>
            </w:r>
            <w:r w:rsidRPr="00162996">
              <w:rPr>
                <w:color w:val="000000"/>
                <w:sz w:val="24"/>
                <w:szCs w:val="24"/>
              </w:rPr>
              <w:t>.</w:t>
            </w:r>
          </w:p>
          <w:p w:rsidR="006B6600" w:rsidRPr="00162996" w:rsidRDefault="006B6600" w:rsidP="002834D0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–М.: Просвещение, 20</w:t>
            </w:r>
            <w:r w:rsidR="00BB14B6">
              <w:rPr>
                <w:color w:val="000000"/>
                <w:sz w:val="24"/>
                <w:szCs w:val="24"/>
              </w:rPr>
              <w:t>7</w:t>
            </w:r>
            <w:r w:rsidRPr="00162996">
              <w:rPr>
                <w:color w:val="000000"/>
                <w:sz w:val="24"/>
                <w:szCs w:val="24"/>
              </w:rPr>
              <w:t>1</w:t>
            </w:r>
            <w:r w:rsidRPr="00162996">
              <w:rPr>
                <w:color w:val="000000"/>
              </w:rPr>
              <w:t>.</w:t>
            </w:r>
          </w:p>
          <w:p w:rsidR="006B6600" w:rsidRPr="00162996" w:rsidRDefault="006B6600" w:rsidP="006B660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Фонохрестоматии музыкального материала к учебнику «Музыка».1 класс.</w:t>
            </w:r>
          </w:p>
        </w:tc>
      </w:tr>
      <w:tr w:rsidR="006B6600" w:rsidRPr="00162996" w:rsidTr="006B6600"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6B6600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2 класс</w:t>
            </w:r>
          </w:p>
        </w:tc>
      </w:tr>
      <w:tr w:rsidR="006B6600" w:rsidRPr="00162996" w:rsidTr="006B6600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Т.С.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2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>. учеб. для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2996"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>. учрежд</w:t>
            </w:r>
            <w:r w:rsidR="00BB14B6">
              <w:rPr>
                <w:color w:val="000000"/>
                <w:sz w:val="24"/>
                <w:szCs w:val="24"/>
              </w:rPr>
              <w:t>ений.  </w:t>
            </w:r>
            <w:proofErr w:type="spellStart"/>
            <w:r w:rsidR="00BB14B6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BB14B6">
              <w:rPr>
                <w:color w:val="000000"/>
                <w:sz w:val="24"/>
                <w:szCs w:val="24"/>
              </w:rPr>
              <w:t>, 2016</w:t>
            </w:r>
            <w:r w:rsidRPr="00162996">
              <w:rPr>
                <w:color w:val="000000"/>
                <w:sz w:val="24"/>
                <w:szCs w:val="24"/>
              </w:rPr>
              <w:t>.</w:t>
            </w:r>
          </w:p>
          <w:p w:rsidR="006B6600" w:rsidRPr="00162996" w:rsidRDefault="006B6600" w:rsidP="002834D0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–М.: Просвещение, 201</w:t>
            </w:r>
            <w:r w:rsidR="00162996">
              <w:rPr>
                <w:color w:val="000000"/>
                <w:sz w:val="24"/>
                <w:szCs w:val="24"/>
              </w:rPr>
              <w:t>7</w:t>
            </w:r>
            <w:r w:rsidRPr="00162996">
              <w:rPr>
                <w:color w:val="000000"/>
              </w:rPr>
              <w:t>.</w:t>
            </w:r>
          </w:p>
          <w:p w:rsidR="006B6600" w:rsidRPr="00162996" w:rsidRDefault="006B6600" w:rsidP="00162996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Фонохрестоматия музыкального материала к учебнику «Музыка»: 2 класс</w:t>
            </w:r>
          </w:p>
        </w:tc>
      </w:tr>
      <w:tr w:rsidR="006B6600" w:rsidRPr="00162996" w:rsidTr="006B6600"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6B6600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3 класс</w:t>
            </w:r>
          </w:p>
        </w:tc>
      </w:tr>
      <w:tr w:rsidR="006B6600" w:rsidRPr="00162996" w:rsidTr="006B6600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Т.С.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3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>. учеб. для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2996"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>. у</w:t>
            </w:r>
            <w:r w:rsidR="00BB14B6">
              <w:rPr>
                <w:color w:val="000000"/>
                <w:sz w:val="24"/>
                <w:szCs w:val="24"/>
              </w:rPr>
              <w:t>чреждений.  </w:t>
            </w:r>
            <w:proofErr w:type="spellStart"/>
            <w:r w:rsidR="00BB14B6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BB14B6">
              <w:rPr>
                <w:color w:val="000000"/>
                <w:sz w:val="24"/>
                <w:szCs w:val="24"/>
              </w:rPr>
              <w:t>, 2016</w:t>
            </w:r>
            <w:r w:rsidRPr="00162996">
              <w:rPr>
                <w:color w:val="000000"/>
                <w:sz w:val="24"/>
                <w:szCs w:val="24"/>
              </w:rPr>
              <w:t>.</w:t>
            </w:r>
          </w:p>
          <w:p w:rsidR="006B6600" w:rsidRPr="00162996" w:rsidRDefault="006B6600" w:rsidP="006B660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–М.: Просвещение, 201</w:t>
            </w:r>
            <w:r w:rsidR="00162996">
              <w:rPr>
                <w:color w:val="000000"/>
                <w:sz w:val="24"/>
                <w:szCs w:val="24"/>
              </w:rPr>
              <w:t>7</w:t>
            </w:r>
            <w:r w:rsidRPr="00162996">
              <w:rPr>
                <w:color w:val="000000"/>
              </w:rPr>
              <w:t>.</w:t>
            </w:r>
          </w:p>
          <w:p w:rsidR="006B6600" w:rsidRPr="00162996" w:rsidRDefault="006B6600" w:rsidP="002834D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Фонохрестоматия музыкального материала к учебнику «Музыка»: 3 класс</w:t>
            </w:r>
          </w:p>
        </w:tc>
      </w:tr>
      <w:tr w:rsidR="006B6600" w:rsidRPr="00162996" w:rsidTr="006B6600"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16299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4 класс</w:t>
            </w:r>
          </w:p>
        </w:tc>
      </w:tr>
      <w:tr w:rsidR="006B6600" w:rsidRPr="00162996" w:rsidTr="006B6600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Т.С.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4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>. учеб. для</w:t>
            </w:r>
          </w:p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2996"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. учреждений. </w:t>
            </w:r>
            <w:r w:rsidR="00BB14B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="00BB14B6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BB14B6">
              <w:rPr>
                <w:color w:val="000000"/>
                <w:sz w:val="24"/>
                <w:szCs w:val="24"/>
              </w:rPr>
              <w:t>, 2016</w:t>
            </w:r>
            <w:r w:rsidRPr="00162996">
              <w:rPr>
                <w:color w:val="000000"/>
                <w:sz w:val="24"/>
                <w:szCs w:val="24"/>
              </w:rPr>
              <w:t>.</w:t>
            </w:r>
          </w:p>
          <w:p w:rsidR="006B6600" w:rsidRPr="00162996" w:rsidRDefault="006B6600" w:rsidP="002834D0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600" w:rsidRPr="00162996" w:rsidRDefault="006B6600" w:rsidP="002834D0">
            <w:pPr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162996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162996">
              <w:rPr>
                <w:color w:val="000000"/>
                <w:sz w:val="24"/>
                <w:szCs w:val="24"/>
              </w:rPr>
              <w:t xml:space="preserve"> –М.: Просвещение, 201</w:t>
            </w:r>
            <w:r w:rsidR="00162996">
              <w:rPr>
                <w:color w:val="000000"/>
                <w:sz w:val="24"/>
                <w:szCs w:val="24"/>
              </w:rPr>
              <w:t>7</w:t>
            </w:r>
            <w:r w:rsidRPr="00162996">
              <w:rPr>
                <w:color w:val="000000"/>
              </w:rPr>
              <w:t>.</w:t>
            </w:r>
          </w:p>
          <w:p w:rsidR="006B6600" w:rsidRPr="00162996" w:rsidRDefault="006B6600" w:rsidP="002834D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162996">
              <w:rPr>
                <w:color w:val="000000"/>
                <w:sz w:val="24"/>
                <w:szCs w:val="24"/>
              </w:rPr>
              <w:t>фонохрестоматия музыкального материала к учебнику «Музыка»: 4 класс</w:t>
            </w:r>
          </w:p>
        </w:tc>
      </w:tr>
    </w:tbl>
    <w:p w:rsidR="00B1232E" w:rsidRPr="00162996" w:rsidRDefault="00B1232E" w:rsidP="00162996">
      <w:pPr>
        <w:shd w:val="clear" w:color="auto" w:fill="FFFFFF"/>
        <w:jc w:val="center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lastRenderedPageBreak/>
        <w:t>Результаты обучения и формы контроля</w:t>
      </w:r>
      <w:r w:rsidR="00162996">
        <w:rPr>
          <w:b/>
          <w:sz w:val="24"/>
          <w:szCs w:val="24"/>
        </w:rPr>
        <w:t>: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/>
          <w:bCs/>
          <w:color w:val="000000"/>
          <w:sz w:val="24"/>
          <w:szCs w:val="24"/>
        </w:rPr>
        <w:t>Личностные результаты</w:t>
      </w:r>
      <w:r w:rsidRPr="00162996">
        <w:rPr>
          <w:bCs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уважительное отношение к культуре других народов;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–овладение навыками сотрудничества с учителем и сверстниками;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 xml:space="preserve"> уважительное отношение к культуре других народов;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/>
          <w:bCs/>
          <w:color w:val="000000"/>
          <w:sz w:val="24"/>
          <w:szCs w:val="24"/>
        </w:rPr>
        <w:t>Метапредметные результаты</w:t>
      </w:r>
      <w:r w:rsidRPr="00162996">
        <w:rPr>
          <w:bCs/>
          <w:color w:val="000000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–позитивная самооценка своих музыкально-творческих возможностей;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презентации и т. п.).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/>
          <w:bCs/>
          <w:color w:val="000000"/>
          <w:sz w:val="24"/>
          <w:szCs w:val="24"/>
        </w:rPr>
        <w:t>Предметные результаты</w:t>
      </w:r>
      <w:r w:rsidRPr="00162996">
        <w:rPr>
          <w:bCs/>
          <w:color w:val="000000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формирование общего представления о музыкальной картине мира;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93994" w:rsidRPr="00162996" w:rsidRDefault="00E93994" w:rsidP="00E93994">
      <w:pPr>
        <w:ind w:left="374"/>
        <w:jc w:val="both"/>
        <w:rPr>
          <w:bCs/>
          <w:color w:val="000000"/>
          <w:sz w:val="24"/>
          <w:szCs w:val="24"/>
        </w:rPr>
      </w:pPr>
      <w:r w:rsidRPr="00162996">
        <w:rPr>
          <w:bCs/>
          <w:color w:val="000000"/>
          <w:sz w:val="24"/>
          <w:szCs w:val="24"/>
        </w:rPr>
        <w:t xml:space="preserve">      Предусматривается текущий, промежуточный и итоговый контроль.</w:t>
      </w:r>
    </w:p>
    <w:p w:rsidR="00B1232E" w:rsidRPr="00162996" w:rsidRDefault="00B1232E" w:rsidP="00E93994">
      <w:pPr>
        <w:jc w:val="both"/>
        <w:rPr>
          <w:color w:val="000000"/>
          <w:sz w:val="24"/>
          <w:szCs w:val="24"/>
        </w:rPr>
      </w:pPr>
      <w:r w:rsidRPr="00162996">
        <w:rPr>
          <w:rFonts w:ascii="Arial" w:hAnsi="Arial" w:cs="Arial"/>
          <w:color w:val="000000"/>
        </w:rPr>
        <w:t xml:space="preserve">   </w:t>
      </w:r>
    </w:p>
    <w:p w:rsidR="00B1232E" w:rsidRPr="00162996" w:rsidRDefault="00B1232E" w:rsidP="00B1232E">
      <w:pPr>
        <w:jc w:val="both"/>
        <w:rPr>
          <w:rFonts w:ascii="Arial" w:hAnsi="Arial" w:cs="Arial"/>
        </w:rPr>
      </w:pPr>
      <w:r w:rsidRPr="00162996">
        <w:rPr>
          <w:b/>
          <w:bCs/>
          <w:sz w:val="24"/>
          <w:szCs w:val="24"/>
        </w:rPr>
        <w:t xml:space="preserve">Планируемые результаты обучения и освоения содержания курса </w:t>
      </w:r>
      <w:r w:rsidR="002907E2" w:rsidRPr="00162996">
        <w:rPr>
          <w:b/>
          <w:bCs/>
          <w:sz w:val="24"/>
          <w:szCs w:val="24"/>
        </w:rPr>
        <w:t>музыки: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2907E2" w:rsidRPr="00162996" w:rsidRDefault="002907E2" w:rsidP="002907E2">
      <w:pPr>
        <w:ind w:firstLine="708"/>
        <w:jc w:val="both"/>
        <w:rPr>
          <w:sz w:val="24"/>
          <w:szCs w:val="24"/>
        </w:rPr>
      </w:pPr>
      <w:r w:rsidRPr="00162996">
        <w:rPr>
          <w:sz w:val="24"/>
          <w:szCs w:val="24"/>
        </w:rPr>
        <w:t>- узнавать изученные музыкальные сочинения, называть их авторов;</w:t>
      </w:r>
    </w:p>
    <w:p w:rsidR="00B1232E" w:rsidRPr="00162996" w:rsidRDefault="00B1232E" w:rsidP="002907E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1232E" w:rsidRPr="00162996" w:rsidSect="00E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B46"/>
    <w:multiLevelType w:val="multilevel"/>
    <w:tmpl w:val="A9B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010F6"/>
    <w:multiLevelType w:val="multilevel"/>
    <w:tmpl w:val="D44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B3F0A"/>
    <w:multiLevelType w:val="multilevel"/>
    <w:tmpl w:val="54B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E55B1"/>
    <w:multiLevelType w:val="multilevel"/>
    <w:tmpl w:val="5B4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75FA6"/>
    <w:multiLevelType w:val="multilevel"/>
    <w:tmpl w:val="36E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C58E9"/>
    <w:multiLevelType w:val="multilevel"/>
    <w:tmpl w:val="316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11D9B"/>
    <w:multiLevelType w:val="hybridMultilevel"/>
    <w:tmpl w:val="E624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5302"/>
    <w:multiLevelType w:val="hybridMultilevel"/>
    <w:tmpl w:val="69A2D9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1083D"/>
    <w:multiLevelType w:val="multilevel"/>
    <w:tmpl w:val="969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E1F97"/>
    <w:multiLevelType w:val="multilevel"/>
    <w:tmpl w:val="3FF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323A4"/>
    <w:multiLevelType w:val="hybridMultilevel"/>
    <w:tmpl w:val="FDBEF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16ADA"/>
    <w:multiLevelType w:val="hybridMultilevel"/>
    <w:tmpl w:val="F93C1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D3602"/>
    <w:multiLevelType w:val="multilevel"/>
    <w:tmpl w:val="44B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E"/>
    <w:rsid w:val="00162996"/>
    <w:rsid w:val="001A1EB6"/>
    <w:rsid w:val="002907E2"/>
    <w:rsid w:val="003E1088"/>
    <w:rsid w:val="004148B9"/>
    <w:rsid w:val="00442D3E"/>
    <w:rsid w:val="0047036C"/>
    <w:rsid w:val="005739B6"/>
    <w:rsid w:val="006B6600"/>
    <w:rsid w:val="007E7363"/>
    <w:rsid w:val="007F5947"/>
    <w:rsid w:val="00B1232E"/>
    <w:rsid w:val="00B66397"/>
    <w:rsid w:val="00BB14B6"/>
    <w:rsid w:val="00E32743"/>
    <w:rsid w:val="00E93994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4699"/>
  <w15:docId w15:val="{86CDCCFC-B483-48AB-A53B-A0AF6099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Zavuch</cp:lastModifiedBy>
  <cp:revision>2</cp:revision>
  <dcterms:created xsi:type="dcterms:W3CDTF">2020-11-03T07:11:00Z</dcterms:created>
  <dcterms:modified xsi:type="dcterms:W3CDTF">2020-11-03T07:11:00Z</dcterms:modified>
</cp:coreProperties>
</file>