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5FAAB" w14:textId="77777777" w:rsidR="00CB0650" w:rsidRDefault="00CB0650" w:rsidP="00CB0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E4DD6" w14:textId="77777777" w:rsidR="00CB0650" w:rsidRDefault="00CB0650" w:rsidP="00CB06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Аннотация</w:t>
      </w:r>
      <w:r w:rsidRPr="00620DE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к адаптированной  рабочей программе</w:t>
      </w:r>
    </w:p>
    <w:p w14:paraId="198CCACF" w14:textId="2CD7A5E9" w:rsidR="00CB0650" w:rsidRDefault="00CB0650" w:rsidP="00CB06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по учебному предмету «Литература» </w:t>
      </w:r>
      <w:r>
        <w:rPr>
          <w:b/>
          <w:bCs/>
          <w:color w:val="000000"/>
        </w:rPr>
        <w:t xml:space="preserve"> 7 </w:t>
      </w:r>
      <w:r>
        <w:rPr>
          <w:b/>
          <w:bCs/>
          <w:color w:val="000000"/>
        </w:rPr>
        <w:t xml:space="preserve">класс </w:t>
      </w:r>
    </w:p>
    <w:p w14:paraId="0EAF3C18" w14:textId="77777777" w:rsidR="00CB0650" w:rsidRDefault="00CB0650" w:rsidP="00CB0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</w:t>
      </w:r>
      <w:r w:rsidRPr="00CB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учебная программа по предмету «Литература» составлена на 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B0650">
        <w:rPr>
          <w:rFonts w:ascii="Times New Roman" w:hAnsi="Times New Roman" w:cs="Times New Roman"/>
          <w:color w:val="000000"/>
          <w:sz w:val="24"/>
          <w:szCs w:val="24"/>
        </w:rPr>
        <w:t>лавной целью основного общего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бразования </w:t>
      </w:r>
      <w:r w:rsidRPr="00CB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«Литература» Г.С. </w:t>
      </w:r>
      <w:proofErr w:type="spellStart"/>
      <w:r w:rsidRPr="00CB0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CB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50">
        <w:rPr>
          <w:rFonts w:ascii="Times New Roman" w:hAnsi="Times New Roman" w:cs="Times New Roman"/>
          <w:sz w:val="24"/>
          <w:szCs w:val="24"/>
        </w:rPr>
        <w:t>«Русское слово», 2017г.</w:t>
      </w:r>
    </w:p>
    <w:p w14:paraId="0A0B41D3" w14:textId="77777777" w:rsidR="00BF2A9F" w:rsidRPr="0051285A" w:rsidRDefault="00BF2A9F" w:rsidP="00BF2A9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543E">
        <w:rPr>
          <w:color w:val="000000"/>
        </w:rPr>
        <w:t xml:space="preserve">Главной целью основного общего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Программа составлена для </w:t>
      </w:r>
      <w:r>
        <w:rPr>
          <w:color w:val="000000"/>
        </w:rPr>
        <w:t xml:space="preserve">обучающихся с ОВЗ. </w:t>
      </w:r>
      <w:r w:rsidRPr="002B543E">
        <w:rPr>
          <w:color w:val="000000"/>
        </w:rPr>
        <w:t xml:space="preserve">Поэтому некоторые темы даются в </w:t>
      </w:r>
      <w:r w:rsidRPr="0051285A">
        <w:rPr>
          <w:color w:val="000000"/>
        </w:rPr>
        <w:t>ознакомительном плане, уменьшено количество письменных работ по развитию речи.</w:t>
      </w:r>
    </w:p>
    <w:p w14:paraId="4FE1A2D2" w14:textId="77777777" w:rsidR="00BF2A9F" w:rsidRDefault="00BF2A9F" w:rsidP="00BF2A9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1285A">
        <w:rPr>
          <w:color w:val="000000"/>
        </w:rPr>
        <w:t>С этих позиций обучение рассматривает </w:t>
      </w:r>
      <w:r w:rsidRPr="0051285A">
        <w:rPr>
          <w:b/>
          <w:bCs/>
          <w:color w:val="000000"/>
        </w:rPr>
        <w:t>цели</w:t>
      </w:r>
      <w:r w:rsidRPr="0051285A">
        <w:rPr>
          <w:color w:val="000000"/>
        </w:rPr>
        <w:t> </w:t>
      </w:r>
      <w:r w:rsidRPr="0051285A">
        <w:rPr>
          <w:b/>
          <w:bCs/>
          <w:color w:val="000000"/>
        </w:rPr>
        <w:t>обучения</w:t>
      </w:r>
      <w:r w:rsidRPr="0051285A">
        <w:rPr>
          <w:color w:val="000000"/>
        </w:rPr>
        <w:t> литературе</w:t>
      </w:r>
      <w:r>
        <w:rPr>
          <w:color w:val="000000"/>
        </w:rPr>
        <w:t>.</w:t>
      </w:r>
    </w:p>
    <w:p w14:paraId="50CFC2C8" w14:textId="0761D97F" w:rsidR="00CB0650" w:rsidRPr="00BF2A9F" w:rsidRDefault="00CB0650" w:rsidP="00BF2A9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B0650">
        <w:rPr>
          <w:rFonts w:eastAsiaTheme="minorHAnsi"/>
          <w:lang w:eastAsia="en-US"/>
        </w:rPr>
        <w:t xml:space="preserve">Главными </w:t>
      </w:r>
      <w:r w:rsidRPr="00CB0650">
        <w:rPr>
          <w:rFonts w:eastAsiaTheme="minorHAnsi"/>
          <w:b/>
          <w:lang w:eastAsia="en-US"/>
        </w:rPr>
        <w:t>целями</w:t>
      </w:r>
      <w:r w:rsidRPr="00CB0650">
        <w:rPr>
          <w:rFonts w:eastAsiaTheme="minorHAnsi"/>
          <w:lang w:eastAsia="en-US"/>
        </w:rPr>
        <w:t xml:space="preserve"> изучения предмета «Литература» являются: </w:t>
      </w:r>
    </w:p>
    <w:p w14:paraId="4D7059AF" w14:textId="77777777" w:rsidR="00CB0650" w:rsidRPr="00CB0650" w:rsidRDefault="00CB0650" w:rsidP="00CB06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650">
        <w:rPr>
          <w:rFonts w:ascii="Times New Roman" w:hAnsi="Times New Roman" w:cs="Times New Roman"/>
          <w:sz w:val="24"/>
          <w:szCs w:val="24"/>
        </w:rPr>
        <w:t xml:space="preserve"> 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14:paraId="6A2D5F0C" w14:textId="77777777" w:rsidR="00CB0650" w:rsidRPr="00CB0650" w:rsidRDefault="00CB0650" w:rsidP="00CB06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650">
        <w:rPr>
          <w:rFonts w:ascii="Times New Roman" w:hAnsi="Times New Roman" w:cs="Times New Roman"/>
          <w:sz w:val="24"/>
          <w:szCs w:val="24"/>
        </w:rPr>
        <w:t xml:space="preserve"> 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14:paraId="69A42C58" w14:textId="77777777" w:rsidR="00CB0650" w:rsidRPr="00CB0650" w:rsidRDefault="00CB0650" w:rsidP="00CB06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650">
        <w:rPr>
          <w:rFonts w:ascii="Times New Roman" w:hAnsi="Times New Roman" w:cs="Times New Roman"/>
          <w:sz w:val="24"/>
          <w:szCs w:val="24"/>
        </w:rPr>
        <w:t xml:space="preserve"> 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5A4615C4" w14:textId="77777777" w:rsidR="00CB0650" w:rsidRPr="00CB0650" w:rsidRDefault="00CB0650" w:rsidP="00CB06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650">
        <w:rPr>
          <w:rFonts w:ascii="Times New Roman" w:hAnsi="Times New Roman" w:cs="Times New Roman"/>
          <w:sz w:val="24"/>
          <w:szCs w:val="24"/>
        </w:rPr>
        <w:t xml:space="preserve"> 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14:paraId="4DBDEC53" w14:textId="77777777" w:rsidR="00CB0650" w:rsidRPr="00CB0650" w:rsidRDefault="00CB0650" w:rsidP="00CB06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650">
        <w:rPr>
          <w:rFonts w:ascii="Times New Roman" w:hAnsi="Times New Roman" w:cs="Times New Roman"/>
          <w:sz w:val="24"/>
          <w:szCs w:val="24"/>
        </w:rPr>
        <w:t xml:space="preserve"> 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0A200A1E" w14:textId="77777777" w:rsidR="00CB0650" w:rsidRPr="00CB0650" w:rsidRDefault="00CB0650" w:rsidP="00CB06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650">
        <w:rPr>
          <w:rFonts w:ascii="Times New Roman" w:hAnsi="Times New Roman" w:cs="Times New Roman"/>
          <w:sz w:val="24"/>
          <w:szCs w:val="24"/>
        </w:rPr>
        <w:t xml:space="preserve"> • овладение важнейшими </w:t>
      </w:r>
      <w:proofErr w:type="spellStart"/>
      <w:r w:rsidRPr="00CB0650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CB0650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14:paraId="0A30CBD6" w14:textId="77777777" w:rsidR="00CB0650" w:rsidRPr="00CB0650" w:rsidRDefault="00CB0650" w:rsidP="00CB06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650">
        <w:rPr>
          <w:rFonts w:ascii="Times New Roman" w:hAnsi="Times New Roman" w:cs="Times New Roman"/>
          <w:sz w:val="24"/>
          <w:szCs w:val="24"/>
        </w:rPr>
        <w:t xml:space="preserve"> 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6E964933" w14:textId="77777777" w:rsidR="00BF2A9F" w:rsidRPr="00BF2A9F" w:rsidRDefault="00BF2A9F" w:rsidP="00BF2A9F">
      <w:pPr>
        <w:pStyle w:val="a3"/>
        <w:spacing w:before="0" w:beforeAutospacing="0" w:after="0" w:afterAutospacing="0"/>
      </w:pPr>
      <w:r w:rsidRPr="00BF2A9F">
        <w:rPr>
          <w:b/>
          <w:bCs/>
          <w:color w:val="000000"/>
        </w:rPr>
        <w:t>Задачи </w:t>
      </w:r>
      <w:r w:rsidRPr="00BF2A9F">
        <w:rPr>
          <w:color w:val="000000"/>
        </w:rPr>
        <w:t>программы по литературе следующие:</w:t>
      </w:r>
    </w:p>
    <w:p w14:paraId="16830E89" w14:textId="77777777" w:rsidR="00BF2A9F" w:rsidRPr="00BF2A9F" w:rsidRDefault="00BF2A9F" w:rsidP="00BF2A9F">
      <w:pPr>
        <w:pStyle w:val="a3"/>
        <w:numPr>
          <w:ilvl w:val="0"/>
          <w:numId w:val="1"/>
        </w:numPr>
        <w:spacing w:before="0" w:beforeAutospacing="0" w:after="0" w:afterAutospacing="0"/>
      </w:pPr>
      <w:r w:rsidRPr="00BF2A9F">
        <w:rPr>
          <w:color w:val="000000"/>
        </w:rPr>
        <w:t>развитие у школьников познавательного интереса к литературе, первоначальных обобщений;</w:t>
      </w:r>
    </w:p>
    <w:p w14:paraId="3CD14B8D" w14:textId="77777777" w:rsidR="00BF2A9F" w:rsidRPr="00BF2A9F" w:rsidRDefault="00BF2A9F" w:rsidP="00BF2A9F">
      <w:pPr>
        <w:pStyle w:val="a3"/>
        <w:numPr>
          <w:ilvl w:val="0"/>
          <w:numId w:val="1"/>
        </w:numPr>
        <w:spacing w:before="0" w:beforeAutospacing="0" w:after="0" w:afterAutospacing="0"/>
      </w:pPr>
      <w:r w:rsidRPr="00BF2A9F">
        <w:rPr>
          <w:color w:val="000000"/>
        </w:rPr>
        <w:t>совершенствование устной речи учащихся на уровне всех языковых единиц: закрепление правильного произношения звуков, работа над обогащением словаря, отработка разных по структуре предложений, развитие связной устной речи;</w:t>
      </w:r>
    </w:p>
    <w:p w14:paraId="0D08874B" w14:textId="77777777" w:rsidR="00CB0650" w:rsidRPr="00BF2A9F" w:rsidRDefault="00CB0650" w:rsidP="00CB06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554147" w14:textId="77777777" w:rsidR="00CB0650" w:rsidRPr="0051285A" w:rsidRDefault="00CB0650" w:rsidP="00CB065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360B188" w14:textId="77777777" w:rsidR="00CB0650" w:rsidRDefault="00CB0650" w:rsidP="00CB0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Отличительной особенностью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учебной программы является введение в содержание материала национально-регионального компонента в объеме 10% от учебного времени для реализация школьного компонента через внешнюю дифференциацию. Содержательная часть программы соответствует государственному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стандарту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базовый уровень усвоения предмета.        </w:t>
      </w:r>
    </w:p>
    <w:p w14:paraId="1F878793" w14:textId="487CB031" w:rsidR="00CB0650" w:rsidRDefault="00CB0650" w:rsidP="00CB065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содержания программы, формы диагностики уровня знаний учащихся по предмету учебным планом Учреждения отведено в </w:t>
      </w:r>
      <w:r w:rsidR="00BF2A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- </w:t>
      </w:r>
      <w:r w:rsidR="00BF2A9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2D68CBB9" w14:textId="77777777" w:rsidR="00CB0650" w:rsidRDefault="00CB0650" w:rsidP="00CB0650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  </w:t>
      </w:r>
      <w:r w:rsidRPr="00A36172">
        <w:rPr>
          <w:rStyle w:val="c0"/>
          <w:b/>
          <w:bCs/>
          <w:color w:val="000000"/>
        </w:rPr>
        <w:t>Форма организации</w:t>
      </w:r>
      <w:r>
        <w:rPr>
          <w:rStyle w:val="c0"/>
          <w:color w:val="000000"/>
        </w:rPr>
        <w:t xml:space="preserve"> образовательного процесса: классно-урочная.</w:t>
      </w:r>
    </w:p>
    <w:p w14:paraId="285C5053" w14:textId="77777777" w:rsidR="00CB0650" w:rsidRDefault="00CB0650" w:rsidP="00CB065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24B01" w14:textId="77777777" w:rsidR="00CB0650" w:rsidRDefault="00CB0650" w:rsidP="00CB0650">
      <w:pPr>
        <w:spacing w:line="240" w:lineRule="auto"/>
      </w:pPr>
    </w:p>
    <w:p w14:paraId="398450D0" w14:textId="77777777" w:rsidR="00CB0650" w:rsidRDefault="00CB0650" w:rsidP="00CB0650">
      <w:pPr>
        <w:spacing w:line="240" w:lineRule="auto"/>
      </w:pPr>
    </w:p>
    <w:p w14:paraId="241D0153" w14:textId="77777777" w:rsidR="00CB0650" w:rsidRDefault="00CB0650" w:rsidP="00CB0650"/>
    <w:p w14:paraId="3361B38C" w14:textId="77777777" w:rsidR="000F0E2A" w:rsidRDefault="000F0E2A"/>
    <w:sectPr w:rsidR="000F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C1F4B"/>
    <w:multiLevelType w:val="multilevel"/>
    <w:tmpl w:val="4BC8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3F"/>
    <w:rsid w:val="000F0E2A"/>
    <w:rsid w:val="0031013F"/>
    <w:rsid w:val="00BF2A9F"/>
    <w:rsid w:val="00C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84C1"/>
  <w15:chartTrackingRefBased/>
  <w15:docId w15:val="{13209BD4-AA95-4115-B282-CD2854DF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6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0650"/>
  </w:style>
  <w:style w:type="paragraph" w:customStyle="1" w:styleId="c21">
    <w:name w:val="c21"/>
    <w:basedOn w:val="a"/>
    <w:rsid w:val="00CB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0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2020-11-02T19:06:00Z</dcterms:created>
  <dcterms:modified xsi:type="dcterms:W3CDTF">2020-11-02T19:23:00Z</dcterms:modified>
</cp:coreProperties>
</file>