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7F" w:rsidRDefault="0058717F" w:rsidP="005871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 к рабочей программе</w:t>
      </w:r>
    </w:p>
    <w:p w:rsidR="00EE6B53" w:rsidRPr="0058717F" w:rsidRDefault="00A66512" w:rsidP="005871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по учебному предмету «Р</w:t>
      </w:r>
      <w:bookmarkStart w:id="0" w:name="_GoBack"/>
      <w:bookmarkEnd w:id="0"/>
      <w:r w:rsidR="006E44B8">
        <w:rPr>
          <w:b/>
          <w:bCs/>
          <w:color w:val="000000"/>
        </w:rPr>
        <w:t>усский язык</w:t>
      </w:r>
      <w:r w:rsidR="0058717F">
        <w:rPr>
          <w:b/>
          <w:bCs/>
          <w:color w:val="000000"/>
        </w:rPr>
        <w:t>»</w:t>
      </w:r>
      <w:r w:rsidR="00EE6B53">
        <w:rPr>
          <w:rStyle w:val="c3"/>
          <w:b/>
          <w:bCs/>
          <w:color w:val="000000"/>
        </w:rPr>
        <w:t>, 11 класс</w:t>
      </w:r>
    </w:p>
    <w:p w:rsidR="00EE6B53" w:rsidRDefault="00EE6B53" w:rsidP="00EE6B53">
      <w:pPr>
        <w:pStyle w:val="Default"/>
      </w:pP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Рабочая программа по русскому языку для 11 класса составле</w:t>
      </w:r>
      <w:r w:rsidR="0058717F">
        <w:rPr>
          <w:sz w:val="23"/>
          <w:szCs w:val="23"/>
        </w:rPr>
        <w:t>на на основе программы для сред</w:t>
      </w:r>
      <w:r>
        <w:rPr>
          <w:sz w:val="23"/>
          <w:szCs w:val="23"/>
        </w:rPr>
        <w:t xml:space="preserve">ней (полной) школы (базовый уровень) подготовлена А. И. Власенковым, Л. М. </w:t>
      </w:r>
      <w:proofErr w:type="spellStart"/>
      <w:r>
        <w:rPr>
          <w:sz w:val="23"/>
          <w:szCs w:val="23"/>
        </w:rPr>
        <w:t>Рыбченковой</w:t>
      </w:r>
      <w:proofErr w:type="spellEnd"/>
      <w:r>
        <w:rPr>
          <w:sz w:val="23"/>
          <w:szCs w:val="23"/>
        </w:rPr>
        <w:t xml:space="preserve"> к учебникам Власенкова А. И., </w:t>
      </w:r>
      <w:proofErr w:type="spellStart"/>
      <w:r>
        <w:rPr>
          <w:sz w:val="23"/>
          <w:szCs w:val="23"/>
        </w:rPr>
        <w:t>Рыбченковой</w:t>
      </w:r>
      <w:proofErr w:type="spellEnd"/>
      <w:r>
        <w:rPr>
          <w:sz w:val="23"/>
          <w:szCs w:val="23"/>
        </w:rPr>
        <w:t xml:space="preserve"> Л. М. Русский </w:t>
      </w:r>
      <w:r w:rsidR="0058717F">
        <w:rPr>
          <w:sz w:val="23"/>
          <w:szCs w:val="23"/>
        </w:rPr>
        <w:t>язык. 10—11 классы. Базовый уро</w:t>
      </w:r>
      <w:r>
        <w:rPr>
          <w:sz w:val="23"/>
          <w:szCs w:val="23"/>
        </w:rPr>
        <w:t xml:space="preserve">вень, Русский язык. Грамматика. Текст. Стили речи. 10—11 классы. Программа для средней (полной) школы (профильный уровень) подготовлена А. И. Власенковым, Л. М. </w:t>
      </w:r>
      <w:proofErr w:type="spellStart"/>
      <w:r>
        <w:rPr>
          <w:sz w:val="23"/>
          <w:szCs w:val="23"/>
        </w:rPr>
        <w:t>Рыбченковой</w:t>
      </w:r>
      <w:proofErr w:type="spellEnd"/>
      <w:r>
        <w:rPr>
          <w:sz w:val="23"/>
          <w:szCs w:val="23"/>
        </w:rPr>
        <w:t xml:space="preserve"> к учебнику Власенкова А. И., </w:t>
      </w:r>
      <w:proofErr w:type="spellStart"/>
      <w:r>
        <w:rPr>
          <w:sz w:val="23"/>
          <w:szCs w:val="23"/>
        </w:rPr>
        <w:t>Рыбченковой</w:t>
      </w:r>
      <w:proofErr w:type="spellEnd"/>
      <w:r>
        <w:rPr>
          <w:sz w:val="23"/>
          <w:szCs w:val="23"/>
        </w:rPr>
        <w:t xml:space="preserve"> Л. М. Русский язык. Грамматика. Текст. Стили речи. 10—11 классы. Программа для средней (полной) школы (базовый уровень) подготовлена Н. А. Николиной к учебнику </w:t>
      </w:r>
      <w:proofErr w:type="spellStart"/>
      <w:r>
        <w:rPr>
          <w:sz w:val="23"/>
          <w:szCs w:val="23"/>
        </w:rPr>
        <w:t>Грекова</w:t>
      </w:r>
      <w:proofErr w:type="spellEnd"/>
      <w:r>
        <w:rPr>
          <w:sz w:val="23"/>
          <w:szCs w:val="23"/>
        </w:rPr>
        <w:t xml:space="preserve"> В. Ф., </w:t>
      </w:r>
      <w:proofErr w:type="spellStart"/>
      <w:r>
        <w:rPr>
          <w:sz w:val="23"/>
          <w:szCs w:val="23"/>
        </w:rPr>
        <w:t>Крючкова</w:t>
      </w:r>
      <w:proofErr w:type="spellEnd"/>
      <w:r>
        <w:rPr>
          <w:sz w:val="23"/>
          <w:szCs w:val="23"/>
        </w:rPr>
        <w:t xml:space="preserve"> С. Е., Чешко Л. А. Русский язык. 10—11</w:t>
      </w:r>
      <w:r w:rsidR="0058717F">
        <w:rPr>
          <w:sz w:val="23"/>
          <w:szCs w:val="23"/>
        </w:rPr>
        <w:t xml:space="preserve"> клас</w:t>
      </w:r>
      <w:r>
        <w:rPr>
          <w:sz w:val="23"/>
          <w:szCs w:val="23"/>
        </w:rPr>
        <w:t>сы. М.: Просвещение, 2015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</w:rPr>
      </w:pP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Цели и задачи изучения предмета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Изучение русского языка на профильном уровне в 11 классе направлено на достижение следующих целей: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</w:rPr>
        <w:t>         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Авторская программа А.И. Власенкова, Л.М. </w:t>
      </w:r>
      <w:proofErr w:type="spellStart"/>
      <w:r>
        <w:rPr>
          <w:rStyle w:val="c1"/>
          <w:color w:val="000000"/>
        </w:rPr>
        <w:t>Рыбченковой</w:t>
      </w:r>
      <w:proofErr w:type="spellEnd"/>
      <w:r>
        <w:rPr>
          <w:rStyle w:val="c1"/>
          <w:color w:val="000000"/>
        </w:rPr>
        <w:t xml:space="preserve"> предусматривает обязательное изучение русского языка на профильном уровне среднего (полного) общего образования в объёме </w:t>
      </w:r>
      <w:r w:rsidRPr="0058717F">
        <w:rPr>
          <w:rStyle w:val="c1"/>
          <w:b/>
          <w:color w:val="000000"/>
        </w:rPr>
        <w:t>102 часа, 34 рабочих недели</w:t>
      </w:r>
      <w:r>
        <w:rPr>
          <w:rStyle w:val="c1"/>
          <w:color w:val="000000"/>
        </w:rPr>
        <w:t>.</w:t>
      </w: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Ведущими технологиями, методами и формами работы в 11 классе являются: индивидуальный и дифференцированный подходы, педагогика сотрудничества, КСО (коллективный способ обучения), работа в </w:t>
      </w:r>
      <w:proofErr w:type="spellStart"/>
      <w:r>
        <w:rPr>
          <w:rStyle w:val="c1"/>
          <w:color w:val="000000"/>
        </w:rPr>
        <w:t>микрогруппах</w:t>
      </w:r>
      <w:proofErr w:type="spellEnd"/>
      <w:r>
        <w:rPr>
          <w:rStyle w:val="c1"/>
          <w:color w:val="000000"/>
        </w:rPr>
        <w:t xml:space="preserve">, нетрадиционные </w:t>
      </w:r>
      <w:proofErr w:type="gramStart"/>
      <w:r>
        <w:rPr>
          <w:rStyle w:val="c1"/>
          <w:color w:val="000000"/>
        </w:rPr>
        <w:t>уроки  (</w:t>
      </w:r>
      <w:proofErr w:type="gramEnd"/>
      <w:r>
        <w:rPr>
          <w:rStyle w:val="c1"/>
          <w:color w:val="000000"/>
        </w:rPr>
        <w:t>дискуссия, семинарское занятие, лекция, игра, практикум и др.).</w:t>
      </w:r>
    </w:p>
    <w:p w:rsidR="0058717F" w:rsidRDefault="0058717F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6B53" w:rsidRDefault="00EE6B53" w:rsidP="00EE6B5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рабочая учебная программа предполагает следующие формы, способы и средства проверки и оценки результатов обучения: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устный опрос, тестовый контроль,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диктант (словарный, контрольный, с грамматическим заданием, с творческим заданием),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сочинения разных жанров (эссе, рассуждение, повествование, миниатюра, репортаж и др.</w:t>
      </w:r>
      <w:proofErr w:type="gramStart"/>
      <w:r>
        <w:rPr>
          <w:rStyle w:val="c1"/>
          <w:color w:val="000000"/>
        </w:rPr>
        <w:t>),изложение</w:t>
      </w:r>
      <w:proofErr w:type="gramEnd"/>
      <w:r>
        <w:rPr>
          <w:rStyle w:val="c1"/>
          <w:color w:val="000000"/>
        </w:rPr>
        <w:t>,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- контрольная работа (в </w:t>
      </w:r>
      <w:proofErr w:type="spellStart"/>
      <w:r>
        <w:rPr>
          <w:rStyle w:val="c1"/>
          <w:color w:val="000000"/>
        </w:rPr>
        <w:t>т.ч</w:t>
      </w:r>
      <w:proofErr w:type="spellEnd"/>
      <w:r>
        <w:rPr>
          <w:rStyle w:val="c1"/>
          <w:color w:val="000000"/>
        </w:rPr>
        <w:t>. в формате ЕГЭ),</w:t>
      </w:r>
    </w:p>
    <w:p w:rsid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проверочная работа,</w:t>
      </w:r>
    </w:p>
    <w:p w:rsidR="00DF4915" w:rsidRPr="00EE6B53" w:rsidRDefault="00EE6B53" w:rsidP="00EE6B5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комплексный анализ текста.</w:t>
      </w:r>
    </w:p>
    <w:sectPr w:rsidR="00DF4915" w:rsidRPr="00EE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53"/>
    <w:rsid w:val="0058717F"/>
    <w:rsid w:val="006E44B8"/>
    <w:rsid w:val="00A66512"/>
    <w:rsid w:val="00DF4915"/>
    <w:rsid w:val="00E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C27"/>
  <w15:chartTrackingRefBased/>
  <w15:docId w15:val="{B041B583-4DF7-4954-809D-0B4A87C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6B53"/>
  </w:style>
  <w:style w:type="character" w:customStyle="1" w:styleId="c1">
    <w:name w:val="c1"/>
    <w:basedOn w:val="a0"/>
    <w:rsid w:val="00EE6B53"/>
  </w:style>
  <w:style w:type="paragraph" w:customStyle="1" w:styleId="c9">
    <w:name w:val="c9"/>
    <w:basedOn w:val="a"/>
    <w:rsid w:val="00EE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E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6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8</cp:revision>
  <dcterms:created xsi:type="dcterms:W3CDTF">2020-11-02T08:01:00Z</dcterms:created>
  <dcterms:modified xsi:type="dcterms:W3CDTF">2020-11-02T11:22:00Z</dcterms:modified>
</cp:coreProperties>
</file>