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B4B0E" w14:textId="77777777" w:rsidR="00921008" w:rsidRPr="00921008" w:rsidRDefault="00921008" w:rsidP="00921008">
      <w:pPr>
        <w:spacing w:after="0" w:line="240" w:lineRule="auto"/>
        <w:jc w:val="center"/>
        <w:rPr>
          <w:rFonts w:ascii="Times New Roman" w:hAnsi="Times New Roman" w:cs="Times New Roman"/>
          <w:b/>
          <w:sz w:val="24"/>
          <w:szCs w:val="24"/>
        </w:rPr>
      </w:pPr>
      <w:r w:rsidRPr="00921008">
        <w:rPr>
          <w:rFonts w:ascii="Times New Roman" w:hAnsi="Times New Roman" w:cs="Times New Roman"/>
          <w:b/>
          <w:sz w:val="24"/>
          <w:szCs w:val="24"/>
        </w:rPr>
        <w:t>Рабочая программа по учебному предмету</w:t>
      </w:r>
    </w:p>
    <w:p w14:paraId="44CB47BB" w14:textId="77777777" w:rsidR="00921008" w:rsidRPr="00921008" w:rsidRDefault="00921008" w:rsidP="00921008">
      <w:pPr>
        <w:spacing w:after="0" w:line="240" w:lineRule="auto"/>
        <w:jc w:val="center"/>
        <w:rPr>
          <w:rFonts w:ascii="Times New Roman" w:hAnsi="Times New Roman" w:cs="Times New Roman"/>
          <w:b/>
          <w:sz w:val="24"/>
          <w:szCs w:val="24"/>
        </w:rPr>
      </w:pPr>
      <w:r w:rsidRPr="00921008">
        <w:rPr>
          <w:rFonts w:ascii="Times New Roman" w:hAnsi="Times New Roman" w:cs="Times New Roman"/>
          <w:b/>
          <w:sz w:val="24"/>
          <w:szCs w:val="24"/>
        </w:rPr>
        <w:t>«Родная литература (русская)»</w:t>
      </w:r>
    </w:p>
    <w:p w14:paraId="458B9D23" w14:textId="6CB3E137" w:rsidR="00921008" w:rsidRPr="00921008" w:rsidRDefault="00921008" w:rsidP="00921008">
      <w:pPr>
        <w:spacing w:after="0" w:line="240" w:lineRule="auto"/>
        <w:jc w:val="center"/>
        <w:rPr>
          <w:rFonts w:ascii="Times New Roman" w:hAnsi="Times New Roman" w:cs="Times New Roman"/>
          <w:b/>
          <w:sz w:val="24"/>
          <w:szCs w:val="24"/>
        </w:rPr>
      </w:pPr>
      <w:r w:rsidRPr="00921008">
        <w:rPr>
          <w:rFonts w:ascii="Times New Roman" w:hAnsi="Times New Roman" w:cs="Times New Roman"/>
          <w:b/>
          <w:sz w:val="24"/>
          <w:szCs w:val="24"/>
        </w:rPr>
        <w:t xml:space="preserve">для </w:t>
      </w:r>
      <w:r>
        <w:rPr>
          <w:rFonts w:ascii="Times New Roman" w:hAnsi="Times New Roman" w:cs="Times New Roman"/>
          <w:b/>
          <w:sz w:val="24"/>
          <w:szCs w:val="24"/>
        </w:rPr>
        <w:t xml:space="preserve">7 </w:t>
      </w:r>
      <w:r w:rsidRPr="00921008">
        <w:rPr>
          <w:rFonts w:ascii="Times New Roman" w:hAnsi="Times New Roman" w:cs="Times New Roman"/>
          <w:b/>
          <w:sz w:val="24"/>
          <w:szCs w:val="24"/>
        </w:rPr>
        <w:t>класса</w:t>
      </w:r>
    </w:p>
    <w:p w14:paraId="18181724" w14:textId="77777777" w:rsidR="00921008" w:rsidRPr="00921008" w:rsidRDefault="00921008" w:rsidP="00921008">
      <w:pPr>
        <w:spacing w:after="0" w:line="240" w:lineRule="auto"/>
        <w:rPr>
          <w:rFonts w:ascii="Times New Roman" w:hAnsi="Times New Roman" w:cs="Times New Roman"/>
          <w:b/>
          <w:sz w:val="24"/>
          <w:szCs w:val="24"/>
        </w:rPr>
      </w:pPr>
    </w:p>
    <w:p w14:paraId="7054DE36" w14:textId="77777777" w:rsidR="00921008" w:rsidRPr="00921008" w:rsidRDefault="00921008" w:rsidP="00921008">
      <w:pPr>
        <w:spacing w:after="0" w:line="240" w:lineRule="auto"/>
        <w:contextualSpacing/>
        <w:jc w:val="center"/>
        <w:rPr>
          <w:rFonts w:ascii="Times New Roman" w:hAnsi="Times New Roman" w:cs="Times New Roman"/>
          <w:b/>
          <w:sz w:val="24"/>
          <w:szCs w:val="24"/>
        </w:rPr>
      </w:pPr>
      <w:r w:rsidRPr="00921008">
        <w:rPr>
          <w:rFonts w:ascii="Times New Roman" w:hAnsi="Times New Roman" w:cs="Times New Roman"/>
          <w:b/>
          <w:sz w:val="24"/>
          <w:szCs w:val="24"/>
        </w:rPr>
        <w:t>Пояснительная записка</w:t>
      </w:r>
    </w:p>
    <w:p w14:paraId="02DDC444" w14:textId="77777777" w:rsidR="00921008" w:rsidRPr="00921008" w:rsidRDefault="00921008" w:rsidP="00921008">
      <w:pPr>
        <w:spacing w:after="0" w:line="240" w:lineRule="auto"/>
        <w:contextualSpacing/>
        <w:jc w:val="center"/>
        <w:rPr>
          <w:rFonts w:ascii="Times New Roman" w:hAnsi="Times New Roman" w:cs="Times New Roman"/>
          <w:b/>
          <w:sz w:val="24"/>
          <w:szCs w:val="24"/>
        </w:rPr>
      </w:pPr>
    </w:p>
    <w:p w14:paraId="10BF27EB"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b/>
          <w:sz w:val="24"/>
          <w:szCs w:val="24"/>
        </w:rPr>
        <w:t>Нормативные документы</w:t>
      </w:r>
      <w:r w:rsidRPr="00921008">
        <w:rPr>
          <w:rFonts w:ascii="Times New Roman" w:hAnsi="Times New Roman" w:cs="Times New Roman"/>
          <w:sz w:val="24"/>
          <w:szCs w:val="24"/>
        </w:rPr>
        <w:t xml:space="preserve">. Примерная программа по учебному предмету «Родная литература (русская)» для образовательных организаций Архангельской области разработана с учётом </w:t>
      </w:r>
    </w:p>
    <w:p w14:paraId="106B133B"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Федерального закона от 29 декабря 2012 г. №273-ФЗ «Об образовании в Российской Федерации» (в действующей редакции);</w:t>
      </w:r>
    </w:p>
    <w:p w14:paraId="76CD7308"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Приказа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№1577);</w:t>
      </w:r>
    </w:p>
    <w:p w14:paraId="42C2E760"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Письма Министерства просвещения Российской Федерации от 20 декабря 2018 года № 03-510 «О методических рекомендациях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в том числе русского как родного»;</w:t>
      </w:r>
    </w:p>
    <w:p w14:paraId="4A333640"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Письма министерства образования и науки Архангельской области от 6 июня 2019 года № 209/02-10/4863 «О программах».</w:t>
      </w:r>
    </w:p>
    <w:p w14:paraId="29B51011" w14:textId="77777777" w:rsidR="00921008" w:rsidRPr="00921008" w:rsidRDefault="00921008" w:rsidP="00921008">
      <w:pPr>
        <w:spacing w:after="0" w:line="240" w:lineRule="auto"/>
        <w:ind w:firstLine="709"/>
        <w:jc w:val="both"/>
        <w:rPr>
          <w:rFonts w:ascii="Times New Roman" w:hAnsi="Times New Roman" w:cs="Times New Roman"/>
          <w:b/>
          <w:sz w:val="24"/>
          <w:szCs w:val="24"/>
        </w:rPr>
      </w:pPr>
      <w:r w:rsidRPr="00921008">
        <w:rPr>
          <w:rFonts w:ascii="Times New Roman" w:hAnsi="Times New Roman" w:cs="Times New Roman"/>
          <w:b/>
          <w:sz w:val="24"/>
          <w:szCs w:val="24"/>
        </w:rPr>
        <w:t>Организация изучения учебного предмета «Родная литература (русская)».</w:t>
      </w:r>
    </w:p>
    <w:p w14:paraId="22361559" w14:textId="48E97A13" w:rsidR="00921008" w:rsidRPr="00921008" w:rsidRDefault="00921008" w:rsidP="00921008">
      <w:pPr>
        <w:spacing w:after="0" w:line="240" w:lineRule="auto"/>
        <w:ind w:firstLine="709"/>
        <w:jc w:val="both"/>
        <w:rPr>
          <w:rFonts w:ascii="Times New Roman" w:hAnsi="Times New Roman" w:cs="Times New Roman"/>
          <w:sz w:val="24"/>
          <w:szCs w:val="24"/>
        </w:rPr>
      </w:pPr>
      <w:bookmarkStart w:id="0" w:name="_Hlk55389078"/>
      <w:r w:rsidRPr="00921008">
        <w:rPr>
          <w:rFonts w:ascii="Times New Roman" w:hAnsi="Times New Roman" w:cs="Times New Roman"/>
          <w:sz w:val="24"/>
          <w:szCs w:val="24"/>
        </w:rPr>
        <w:t xml:space="preserve">Рабочая </w:t>
      </w:r>
      <w:bookmarkEnd w:id="0"/>
      <w:r w:rsidRPr="00921008">
        <w:rPr>
          <w:rFonts w:ascii="Times New Roman" w:hAnsi="Times New Roman" w:cs="Times New Roman"/>
          <w:sz w:val="24"/>
          <w:szCs w:val="24"/>
        </w:rPr>
        <w:t xml:space="preserve">программа по учебному предмету «Родная литература (русская)» предназначена для реализации предметной области «Родной язык и родная литература» в </w:t>
      </w:r>
      <w:r>
        <w:rPr>
          <w:rFonts w:ascii="Times New Roman" w:hAnsi="Times New Roman" w:cs="Times New Roman"/>
          <w:sz w:val="24"/>
          <w:szCs w:val="24"/>
        </w:rPr>
        <w:t>7</w:t>
      </w:r>
      <w:r w:rsidRPr="00921008">
        <w:rPr>
          <w:rFonts w:ascii="Times New Roman" w:hAnsi="Times New Roman" w:cs="Times New Roman"/>
          <w:sz w:val="24"/>
          <w:szCs w:val="24"/>
        </w:rPr>
        <w:t xml:space="preserve"> классе МБОУ СШ № 2. </w:t>
      </w:r>
    </w:p>
    <w:p w14:paraId="0FDDC184"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xml:space="preserve">Рабочая программа по учебному предмету «Родная литература (русская)» рассчитана на 17 учебных часов. </w:t>
      </w:r>
    </w:p>
    <w:p w14:paraId="495591AF" w14:textId="6B9CDCCF"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xml:space="preserve">Также изучение предмета «Родная литература (русская)» в </w:t>
      </w:r>
      <w:r>
        <w:rPr>
          <w:rFonts w:ascii="Times New Roman" w:hAnsi="Times New Roman" w:cs="Times New Roman"/>
          <w:sz w:val="24"/>
          <w:szCs w:val="24"/>
        </w:rPr>
        <w:t>7</w:t>
      </w:r>
      <w:r w:rsidRPr="00921008">
        <w:rPr>
          <w:rFonts w:ascii="Times New Roman" w:hAnsi="Times New Roman" w:cs="Times New Roman"/>
          <w:sz w:val="24"/>
          <w:szCs w:val="24"/>
        </w:rPr>
        <w:t xml:space="preserve"> классе не предполагает «дублирования» / углублённого изучения иного учебного содержания из основного курса литературы. Например, не предусматривается «перенос» уроков внеклассного чтения или развития речи, уроков по теории литературы, аудиторных контрольных, творческих работ по литературе из одной дисциплины в другую. Учебный предмет «Родная литература (русская)» в Архангельской области, согласно настоящей программе, ориентирован прежде всего на изучение литературы Севера, а не на реализацию дополнительных часов для изучения учебного предмета «Литература».</w:t>
      </w:r>
    </w:p>
    <w:p w14:paraId="72C2D145"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При этом способы изучения учебного предмета «Родная литература (русская)» определяются учителем самостоятельно. Содержание этой дисциплины изучается отдельным «блоком», подразумевающим реализацию всех 17-ти учебных часов сразу.</w:t>
      </w:r>
    </w:p>
    <w:p w14:paraId="36E33715"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b/>
          <w:sz w:val="24"/>
          <w:szCs w:val="24"/>
        </w:rPr>
        <w:t>Цель учебного предмета «Родная литература (русская)»</w:t>
      </w:r>
    </w:p>
    <w:p w14:paraId="45C4F393"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xml:space="preserve"> Изучение литературы Севера на уровне основного общего образования направлено прежде всего на формирование потребности в качественном чтении, культуры читательского восприятия и понимания литературных текстов регионального содержания.</w:t>
      </w:r>
    </w:p>
    <w:p w14:paraId="2FC12B2A" w14:textId="77777777" w:rsidR="00921008" w:rsidRPr="00921008" w:rsidRDefault="00921008" w:rsidP="00921008">
      <w:pPr>
        <w:spacing w:after="0" w:line="240" w:lineRule="auto"/>
        <w:ind w:firstLine="709"/>
        <w:jc w:val="both"/>
        <w:rPr>
          <w:rFonts w:ascii="Times New Roman" w:hAnsi="Times New Roman" w:cs="Times New Roman"/>
          <w:b/>
          <w:sz w:val="24"/>
          <w:szCs w:val="24"/>
        </w:rPr>
      </w:pPr>
    </w:p>
    <w:p w14:paraId="20A1BF27" w14:textId="77777777" w:rsidR="00921008" w:rsidRPr="00921008" w:rsidRDefault="00921008" w:rsidP="00921008">
      <w:pPr>
        <w:spacing w:after="0" w:line="240" w:lineRule="auto"/>
        <w:ind w:firstLine="709"/>
        <w:jc w:val="center"/>
        <w:rPr>
          <w:rFonts w:ascii="Times New Roman" w:hAnsi="Times New Roman" w:cs="Times New Roman"/>
          <w:sz w:val="24"/>
          <w:szCs w:val="24"/>
        </w:rPr>
      </w:pPr>
      <w:r w:rsidRPr="00921008">
        <w:rPr>
          <w:rFonts w:ascii="Times New Roman" w:hAnsi="Times New Roman" w:cs="Times New Roman"/>
          <w:b/>
          <w:sz w:val="24"/>
          <w:szCs w:val="24"/>
        </w:rPr>
        <w:t>Планируемые результаты освоения учебного предмета</w:t>
      </w:r>
      <w:r w:rsidRPr="00921008">
        <w:rPr>
          <w:rFonts w:ascii="Times New Roman" w:hAnsi="Times New Roman" w:cs="Times New Roman"/>
          <w:b/>
          <w:sz w:val="24"/>
          <w:szCs w:val="24"/>
        </w:rPr>
        <w:br/>
        <w:t>«Родная литература (русская)»</w:t>
      </w:r>
    </w:p>
    <w:p w14:paraId="782F0D49" w14:textId="77777777" w:rsidR="00921008" w:rsidRPr="00921008" w:rsidRDefault="00921008" w:rsidP="00921008">
      <w:pPr>
        <w:spacing w:after="0" w:line="240" w:lineRule="auto"/>
        <w:ind w:firstLine="709"/>
        <w:jc w:val="center"/>
        <w:rPr>
          <w:rFonts w:ascii="Times New Roman" w:hAnsi="Times New Roman" w:cs="Times New Roman"/>
          <w:sz w:val="24"/>
          <w:szCs w:val="24"/>
        </w:rPr>
      </w:pPr>
    </w:p>
    <w:p w14:paraId="401DACB8" w14:textId="77777777" w:rsidR="00921008" w:rsidRPr="00921008" w:rsidRDefault="00921008" w:rsidP="00921008">
      <w:pPr>
        <w:spacing w:after="0" w:line="240" w:lineRule="auto"/>
        <w:ind w:firstLine="709"/>
        <w:jc w:val="center"/>
        <w:rPr>
          <w:rFonts w:ascii="Times New Roman" w:hAnsi="Times New Roman" w:cs="Times New Roman"/>
          <w:sz w:val="24"/>
          <w:szCs w:val="24"/>
        </w:rPr>
      </w:pPr>
    </w:p>
    <w:p w14:paraId="4D77EAC8" w14:textId="77777777" w:rsidR="00921008" w:rsidRPr="00921008" w:rsidRDefault="00921008" w:rsidP="00921008">
      <w:pPr>
        <w:spacing w:after="0" w:line="240" w:lineRule="auto"/>
        <w:ind w:firstLine="709"/>
        <w:jc w:val="center"/>
        <w:rPr>
          <w:rFonts w:ascii="Times New Roman" w:hAnsi="Times New Roman" w:cs="Times New Roman"/>
          <w:sz w:val="24"/>
          <w:szCs w:val="24"/>
        </w:rPr>
      </w:pPr>
      <w:r w:rsidRPr="00921008">
        <w:rPr>
          <w:rFonts w:ascii="Times New Roman" w:hAnsi="Times New Roman" w:cs="Times New Roman"/>
          <w:sz w:val="24"/>
          <w:szCs w:val="24"/>
        </w:rPr>
        <w:t>Планируемые результаты учебного предмета «Родная литература (русская)» соотносятся с предметными результатами изучения литературы в целом, с общими личностными и метапредметными результатами освоения основной образовательной программы основного общего образования.</w:t>
      </w:r>
    </w:p>
    <w:p w14:paraId="0C76CFA1" w14:textId="77777777" w:rsidR="00921008" w:rsidRPr="00921008" w:rsidRDefault="00921008" w:rsidP="00921008">
      <w:pPr>
        <w:spacing w:after="0" w:line="240" w:lineRule="auto"/>
        <w:ind w:firstLine="709"/>
        <w:jc w:val="both"/>
        <w:rPr>
          <w:rFonts w:ascii="Times New Roman" w:hAnsi="Times New Roman" w:cs="Times New Roman"/>
          <w:sz w:val="24"/>
          <w:szCs w:val="24"/>
        </w:rPr>
      </w:pPr>
    </w:p>
    <w:p w14:paraId="45080637"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К личностным результатам освоения учебного предмета «Родная литература (русская)» относятся следующие результаты:</w:t>
      </w:r>
    </w:p>
    <w:p w14:paraId="5FE344B2"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р</w:t>
      </w:r>
      <w:r w:rsidRPr="00921008">
        <w:rPr>
          <w:rFonts w:ascii="Times New Roman" w:eastAsia="Times New Roman" w:hAnsi="Times New Roman" w:cs="Times New Roman"/>
          <w:color w:val="000000"/>
          <w:sz w:val="24"/>
          <w:szCs w:val="24"/>
        </w:rPr>
        <w:t xml:space="preserve">оссийская гражданская идентичность, формируемая через </w:t>
      </w:r>
      <w:r w:rsidRPr="00921008">
        <w:rPr>
          <w:rFonts w:ascii="Times New Roman" w:hAnsi="Times New Roman" w:cs="Times New Roman"/>
          <w:sz w:val="24"/>
          <w:szCs w:val="24"/>
        </w:rPr>
        <w:t>понимание родной литературы как одной из культурных ценностей народа;</w:t>
      </w:r>
    </w:p>
    <w:p w14:paraId="2CCF3CE7"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воспитание и развитие нравственных ценностей личности (патриотизма, любви к малой родине, уважительного отношения к культурному наследию и культуре Русского Севера);</w:t>
      </w:r>
    </w:p>
    <w:p w14:paraId="25603466"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развитие потребности в самовыражении и самореализации обучающихся и создание условий для этого в процессе изучения литературы Севера;</w:t>
      </w:r>
    </w:p>
    <w:p w14:paraId="76C6F5A8"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формирование эстетического вкуса и развитие умения эстетически воспринимать произведения литературы Севера;</w:t>
      </w:r>
    </w:p>
    <w:p w14:paraId="49CB2E9C"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развитие умения использовать для решения познавательных задач различные источники информации (в том числе региональные);</w:t>
      </w:r>
    </w:p>
    <w:p w14:paraId="12C7E4D3"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развитие умения понимать русское слово в его эстетической функции;</w:t>
      </w:r>
    </w:p>
    <w:p w14:paraId="19A23770"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развитие умения осмысленно читать и адекватно воспринимать литературное произведение.</w:t>
      </w:r>
    </w:p>
    <w:p w14:paraId="7F3593C8"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К метапредметным результатам освоения учебного предмета «Родная литература (русская)» относятся следующие результаты:</w:t>
      </w:r>
    </w:p>
    <w:p w14:paraId="45736687" w14:textId="77777777" w:rsidR="00921008" w:rsidRPr="00921008" w:rsidRDefault="00921008" w:rsidP="00921008">
      <w:pPr>
        <w:spacing w:after="0" w:line="240" w:lineRule="auto"/>
        <w:ind w:firstLine="709"/>
        <w:jc w:val="both"/>
        <w:rPr>
          <w:rFonts w:ascii="Times New Roman" w:eastAsia="Times New Roman" w:hAnsi="Times New Roman" w:cs="Times New Roman"/>
          <w:color w:val="000000"/>
          <w:sz w:val="24"/>
          <w:szCs w:val="24"/>
        </w:rPr>
      </w:pPr>
      <w:r w:rsidRPr="00921008">
        <w:rPr>
          <w:rFonts w:ascii="Times New Roman" w:hAnsi="Times New Roman" w:cs="Times New Roman"/>
          <w:sz w:val="24"/>
          <w:szCs w:val="24"/>
        </w:rPr>
        <w:t>– развитие умения оценивать и определять сферу своих литературных интересов на основе изучения литературы Севера</w:t>
      </w:r>
      <w:r w:rsidRPr="00921008">
        <w:rPr>
          <w:rFonts w:ascii="Times New Roman" w:eastAsia="Times New Roman" w:hAnsi="Times New Roman" w:cs="Times New Roman"/>
          <w:color w:val="000000"/>
          <w:sz w:val="24"/>
          <w:szCs w:val="24"/>
        </w:rPr>
        <w:t>;</w:t>
      </w:r>
    </w:p>
    <w:p w14:paraId="77312115"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развитие умения самостоятельно организовывать собственную интеллектуальную и творческую деятельность на основе изучения литературы Севера;</w:t>
      </w:r>
    </w:p>
    <w:p w14:paraId="32CF0CE1"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развитие умения понимать проблему, тему, идею текста, устанавливать причинно-следственные связи в процессе чтения и анализа произведений литературы Севера;</w:t>
      </w:r>
    </w:p>
    <w:p w14:paraId="4C2DDD18"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развитие умения работать с различными источниками информации: находить её, анализировать, использовать в процессе самостоятельного чтения произведений;</w:t>
      </w:r>
    </w:p>
    <w:p w14:paraId="1687B4E4"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развитие умения выдвигать гипотезы и проверять их по ходу чтения и анализа литературного произведения, подбирать аргументы для подтверждения собственной позиции;</w:t>
      </w:r>
    </w:p>
    <w:p w14:paraId="6F335A21"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развитие умения использовать в самостоятельной деятельности полученную информацию.</w:t>
      </w:r>
    </w:p>
    <w:p w14:paraId="201592E2"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К предметным результатам освоения учебного предмета «Родная литература (русская)» относятся следующие результаты:</w:t>
      </w:r>
    </w:p>
    <w:p w14:paraId="76B0BB58"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осознание значимости чтения и изучения родной литературы / литературы Севера для своего дальнейшего развития; формирование потребности в систематическом чтении (в том числе региональной литературы) как средстве познания мира и себя в этом мире;</w:t>
      </w:r>
    </w:p>
    <w:p w14:paraId="7510179A"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w:t>
      </w:r>
      <w:r w:rsidRPr="00921008">
        <w:rPr>
          <w:rFonts w:ascii="Times New Roman" w:eastAsia="Times New Roman" w:hAnsi="Times New Roman" w:cs="Times New Roman"/>
          <w:sz w:val="24"/>
          <w:szCs w:val="24"/>
        </w:rPr>
        <w:t>восприятие</w:t>
      </w:r>
      <w:r w:rsidRPr="00921008">
        <w:rPr>
          <w:rFonts w:ascii="Times New Roman" w:hAnsi="Times New Roman" w:cs="Times New Roman"/>
          <w:sz w:val="24"/>
          <w:szCs w:val="24"/>
        </w:rPr>
        <w:t xml:space="preserve"> литературы Севера как одной из культурных ценностей, отражающей в том числе </w:t>
      </w:r>
      <w:r w:rsidRPr="00921008">
        <w:rPr>
          <w:rFonts w:ascii="Times New Roman" w:eastAsia="Times New Roman" w:hAnsi="Times New Roman" w:cs="Times New Roman"/>
          <w:sz w:val="24"/>
          <w:szCs w:val="24"/>
        </w:rPr>
        <w:t>менталитет, историю, мировосприятие</w:t>
      </w:r>
      <w:r w:rsidRPr="00921008">
        <w:rPr>
          <w:rFonts w:ascii="Times New Roman" w:hAnsi="Times New Roman" w:cs="Times New Roman"/>
          <w:sz w:val="24"/>
          <w:szCs w:val="24"/>
        </w:rPr>
        <w:t xml:space="preserve"> северян;</w:t>
      </w:r>
    </w:p>
    <w:p w14:paraId="056659DF"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обеспечение культурной самоидентификации, осознание коммуникативно-эстетических возможностей родного языка на основе изучения произведений литературы Севера;</w:t>
      </w:r>
    </w:p>
    <w:p w14:paraId="42927B48"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воспитание квалифицированного читателя,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089046A3"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развитие способности понимать литературные художественные произведения, воплощающие этнокультурные традиции Русского Севера;</w:t>
      </w:r>
    </w:p>
    <w:p w14:paraId="21F287A6"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овладение процедурами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развитие умений воспринимать, анализировать, критически оценивать и интерпретировать прочитанное, осознавать художественную картину жизни, отраженную в изучаемом литературном произведении, на уровне не только эмоционального восприятия, но и интеллектуального осмысления.</w:t>
      </w:r>
    </w:p>
    <w:p w14:paraId="704ABA20" w14:textId="7286D882"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lastRenderedPageBreak/>
        <w:t xml:space="preserve">Подчеркнём, что у обучающихся </w:t>
      </w:r>
      <w:r>
        <w:rPr>
          <w:rFonts w:ascii="Times New Roman" w:hAnsi="Times New Roman" w:cs="Times New Roman"/>
          <w:sz w:val="24"/>
          <w:szCs w:val="24"/>
        </w:rPr>
        <w:t>7</w:t>
      </w:r>
      <w:r w:rsidRPr="00921008">
        <w:rPr>
          <w:rFonts w:ascii="Times New Roman" w:hAnsi="Times New Roman" w:cs="Times New Roman"/>
          <w:sz w:val="24"/>
          <w:szCs w:val="24"/>
        </w:rPr>
        <w:t xml:space="preserve"> класса общеобразовательной школы должны формироваться элементы так называемого третьего уровня читательской культуры</w:t>
      </w:r>
      <w:r w:rsidRPr="00921008">
        <w:rPr>
          <w:rFonts w:ascii="Times New Roman" w:hAnsi="Times New Roman" w:cs="Times New Roman"/>
          <w:sz w:val="24"/>
          <w:szCs w:val="24"/>
          <w:vertAlign w:val="superscript"/>
        </w:rPr>
        <w:footnoteReference w:id="1"/>
      </w:r>
      <w:r w:rsidRPr="00921008">
        <w:rPr>
          <w:rFonts w:ascii="Times New Roman" w:hAnsi="Times New Roman" w:cs="Times New Roman"/>
          <w:sz w:val="24"/>
          <w:szCs w:val="24"/>
        </w:rPr>
        <w:t xml:space="preserve">. Этот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921008">
        <w:rPr>
          <w:rFonts w:ascii="Times New Roman" w:hAnsi="Times New Roman" w:cs="Times New Roman"/>
          <w:bCs/>
          <w:iCs/>
          <w:sz w:val="24"/>
          <w:szCs w:val="24"/>
        </w:rPr>
        <w:t>сумеет интерпретировать художественный смысл произведения</w:t>
      </w:r>
      <w:r w:rsidRPr="00921008">
        <w:rPr>
          <w:rFonts w:ascii="Times New Roman" w:hAnsi="Times New Roman" w:cs="Times New Roman"/>
          <w:sz w:val="24"/>
          <w:szCs w:val="24"/>
        </w:rPr>
        <w:t xml:space="preserve">, то есть отвечать на вопросы: </w:t>
      </w:r>
      <w:r w:rsidRPr="00921008">
        <w:rPr>
          <w:rFonts w:ascii="Times New Roman" w:hAnsi="Times New Roman" w:cs="Times New Roman"/>
          <w:bCs/>
          <w:iCs/>
          <w:sz w:val="24"/>
          <w:szCs w:val="24"/>
        </w:rPr>
        <w:t xml:space="preserve">ʺПочему (с какой целью?) произведение построено так, а не иначе? </w:t>
      </w:r>
      <w:r w:rsidRPr="00921008">
        <w:rPr>
          <w:rFonts w:ascii="Times New Roman" w:hAnsi="Times New Roman" w:cs="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w:t>
      </w:r>
      <w:proofErr w:type="gramStart"/>
      <w:r w:rsidRPr="00921008">
        <w:rPr>
          <w:rFonts w:ascii="Times New Roman" w:hAnsi="Times New Roman" w:cs="Times New Roman"/>
          <w:sz w:val="24"/>
          <w:szCs w:val="24"/>
        </w:rPr>
        <w:t>произведении?ʺ</w:t>
      </w:r>
      <w:proofErr w:type="gramEnd"/>
      <w:r w:rsidRPr="00921008">
        <w:rPr>
          <w:rFonts w:ascii="Times New Roman" w:hAnsi="Times New Roman" w:cs="Times New Roman"/>
          <w:sz w:val="24"/>
          <w:szCs w:val="24"/>
        </w:rPr>
        <w:t>»</w:t>
      </w:r>
      <w:r w:rsidRPr="00921008">
        <w:rPr>
          <w:rFonts w:ascii="Times New Roman" w:hAnsi="Times New Roman" w:cs="Times New Roman"/>
          <w:sz w:val="24"/>
          <w:szCs w:val="24"/>
          <w:vertAlign w:val="superscript"/>
        </w:rPr>
        <w:footnoteReference w:id="2"/>
      </w:r>
      <w:r w:rsidRPr="00921008">
        <w:rPr>
          <w:rFonts w:ascii="Times New Roman" w:hAnsi="Times New Roman" w:cs="Times New Roman"/>
          <w:sz w:val="24"/>
          <w:szCs w:val="24"/>
        </w:rPr>
        <w:t>. В этой связи к «</w:t>
      </w:r>
      <w:r w:rsidRPr="00921008">
        <w:rPr>
          <w:rFonts w:ascii="Times New Roman" w:hAnsi="Times New Roman" w:cs="Times New Roman"/>
          <w:iCs/>
          <w:sz w:val="24"/>
          <w:szCs w:val="24"/>
        </w:rPr>
        <w:t xml:space="preserve">основным </w:t>
      </w:r>
      <w:r w:rsidRPr="00921008">
        <w:rPr>
          <w:rFonts w:ascii="Times New Roman" w:hAnsi="Times New Roman" w:cs="Times New Roman"/>
          <w:bCs/>
          <w:iCs/>
          <w:sz w:val="24"/>
          <w:szCs w:val="24"/>
        </w:rPr>
        <w:t>видам деятельности</w:t>
      </w:r>
      <w:r w:rsidRPr="00921008">
        <w:rPr>
          <w:rFonts w:ascii="Times New Roman" w:hAnsi="Times New Roman" w:cs="Times New Roman"/>
          <w:iCs/>
          <w:sz w:val="24"/>
          <w:szCs w:val="24"/>
        </w:rPr>
        <w:t>, позволяющим диагностировать возможности читателей, достигших третьего уровня, можно отнести</w:t>
      </w:r>
      <w:r w:rsidRPr="00921008">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r w:rsidRPr="00921008">
        <w:rPr>
          <w:rFonts w:ascii="Times New Roman" w:hAnsi="Times New Roman" w:cs="Times New Roman"/>
          <w:sz w:val="24"/>
          <w:szCs w:val="24"/>
          <w:vertAlign w:val="superscript"/>
        </w:rPr>
        <w:footnoteReference w:id="3"/>
      </w:r>
      <w:r w:rsidRPr="00921008">
        <w:rPr>
          <w:rFonts w:ascii="Times New Roman" w:hAnsi="Times New Roman" w:cs="Times New Roman"/>
          <w:sz w:val="24"/>
          <w:szCs w:val="24"/>
        </w:rPr>
        <w:t xml:space="preserve"> Всё вышесказанное и обусловливает систему планируемых результатов освоения учебного предмета «Родная литература (русская)».</w:t>
      </w:r>
    </w:p>
    <w:p w14:paraId="7DD3611F" w14:textId="77777777" w:rsidR="00921008" w:rsidRPr="00921008" w:rsidRDefault="00921008" w:rsidP="00921008">
      <w:pPr>
        <w:spacing w:after="0" w:line="240" w:lineRule="auto"/>
        <w:ind w:firstLine="709"/>
        <w:jc w:val="both"/>
        <w:rPr>
          <w:rFonts w:ascii="Times New Roman" w:eastAsia="MS Mincho" w:hAnsi="Times New Roman" w:cs="Times New Roman"/>
          <w:sz w:val="24"/>
          <w:szCs w:val="24"/>
        </w:rPr>
      </w:pPr>
      <w:r w:rsidRPr="00921008">
        <w:rPr>
          <w:rFonts w:ascii="Times New Roman" w:eastAsia="MS Mincho" w:hAnsi="Times New Roman" w:cs="Times New Roman"/>
          <w:sz w:val="24"/>
          <w:szCs w:val="24"/>
        </w:rPr>
        <w:t xml:space="preserve"> Предметные умения:</w:t>
      </w:r>
    </w:p>
    <w:p w14:paraId="3141DA13" w14:textId="77777777" w:rsidR="00921008" w:rsidRPr="00921008" w:rsidRDefault="00921008" w:rsidP="00921008">
      <w:pPr>
        <w:spacing w:after="0" w:line="240" w:lineRule="auto"/>
        <w:ind w:firstLine="709"/>
        <w:jc w:val="both"/>
        <w:rPr>
          <w:rFonts w:ascii="Times New Roman" w:eastAsia="MS Mincho" w:hAnsi="Times New Roman" w:cs="Times New Roman"/>
          <w:sz w:val="24"/>
          <w:szCs w:val="24"/>
        </w:rPr>
      </w:pPr>
      <w:r w:rsidRPr="00921008">
        <w:rPr>
          <w:rFonts w:ascii="Times New Roman" w:hAnsi="Times New Roman" w:cs="Times New Roman"/>
          <w:sz w:val="24"/>
          <w:szCs w:val="24"/>
        </w:rPr>
        <w:t>– </w:t>
      </w:r>
      <w:r w:rsidRPr="00921008">
        <w:rPr>
          <w:rFonts w:ascii="Times New Roman" w:eastAsia="MS Mincho" w:hAnsi="Times New Roman" w:cs="Times New Roman"/>
          <w:sz w:val="24"/>
          <w:szCs w:val="24"/>
        </w:rPr>
        <w:t xml:space="preserve">определять </w:t>
      </w:r>
      <w:proofErr w:type="spellStart"/>
      <w:r w:rsidRPr="00921008">
        <w:rPr>
          <w:rFonts w:ascii="Times New Roman" w:eastAsia="MS Mincho" w:hAnsi="Times New Roman" w:cs="Times New Roman"/>
          <w:sz w:val="24"/>
          <w:szCs w:val="24"/>
        </w:rPr>
        <w:t>родо</w:t>
      </w:r>
      <w:proofErr w:type="spellEnd"/>
      <w:r w:rsidRPr="00921008">
        <w:rPr>
          <w:rFonts w:ascii="Times New Roman" w:eastAsia="MS Mincho" w:hAnsi="Times New Roman" w:cs="Times New Roman"/>
          <w:sz w:val="24"/>
          <w:szCs w:val="24"/>
        </w:rPr>
        <w:t>-жанровую специфику художественного произведения;</w:t>
      </w:r>
    </w:p>
    <w:p w14:paraId="4657CF76" w14:textId="77777777" w:rsidR="00921008" w:rsidRPr="00921008" w:rsidRDefault="00921008" w:rsidP="00921008">
      <w:pPr>
        <w:spacing w:after="0" w:line="240" w:lineRule="auto"/>
        <w:ind w:firstLine="709"/>
        <w:jc w:val="both"/>
        <w:rPr>
          <w:rFonts w:ascii="Times New Roman" w:eastAsia="MS Mincho" w:hAnsi="Times New Roman" w:cs="Times New Roman"/>
          <w:sz w:val="24"/>
          <w:szCs w:val="24"/>
        </w:rPr>
      </w:pPr>
      <w:r w:rsidRPr="00921008">
        <w:rPr>
          <w:rFonts w:ascii="Times New Roman" w:hAnsi="Times New Roman" w:cs="Times New Roman"/>
          <w:sz w:val="24"/>
          <w:szCs w:val="24"/>
        </w:rPr>
        <w:t>– выявлять и осмыслять формы авторской оценки героев, событий, характер авторских взаимоотношений с «читателем» как адресатом произведения</w:t>
      </w:r>
      <w:r w:rsidRPr="00921008">
        <w:rPr>
          <w:rFonts w:ascii="Times New Roman" w:eastAsia="MS Mincho" w:hAnsi="Times New Roman" w:cs="Times New Roman"/>
          <w:sz w:val="24"/>
          <w:szCs w:val="24"/>
        </w:rPr>
        <w:t>;</w:t>
      </w:r>
    </w:p>
    <w:p w14:paraId="31BEC36D" w14:textId="77777777" w:rsidR="00921008" w:rsidRPr="00921008" w:rsidRDefault="00921008" w:rsidP="00921008">
      <w:pPr>
        <w:spacing w:after="0" w:line="240" w:lineRule="auto"/>
        <w:ind w:firstLine="709"/>
        <w:jc w:val="both"/>
        <w:rPr>
          <w:rFonts w:ascii="Times New Roman" w:eastAsia="MS Mincho" w:hAnsi="Times New Roman" w:cs="Times New Roman"/>
          <w:sz w:val="24"/>
          <w:szCs w:val="24"/>
        </w:rPr>
      </w:pPr>
      <w:r w:rsidRPr="00921008">
        <w:rPr>
          <w:rFonts w:ascii="Times New Roman" w:hAnsi="Times New Roman" w:cs="Times New Roman"/>
          <w:sz w:val="24"/>
          <w:szCs w:val="24"/>
        </w:rPr>
        <w:t>– </w:t>
      </w:r>
      <w:r w:rsidRPr="00921008">
        <w:rPr>
          <w:rFonts w:ascii="Times New Roman" w:eastAsia="MS Mincho" w:hAnsi="Times New Roman" w:cs="Times New Roman"/>
          <w:sz w:val="24"/>
          <w:szCs w:val="24"/>
        </w:rPr>
        <w:t>пользоваться основными теоретико-литературными терминами и понятиями как инструментом анализа и интерпретации художественного текста;</w:t>
      </w:r>
    </w:p>
    <w:p w14:paraId="7E5BF31A" w14:textId="77777777" w:rsidR="00921008" w:rsidRPr="00921008" w:rsidRDefault="00921008" w:rsidP="00921008">
      <w:pPr>
        <w:spacing w:after="0" w:line="240" w:lineRule="auto"/>
        <w:ind w:firstLine="709"/>
        <w:jc w:val="both"/>
        <w:rPr>
          <w:rFonts w:ascii="Times New Roman" w:eastAsia="MS Mincho" w:hAnsi="Times New Roman" w:cs="Times New Roman"/>
          <w:sz w:val="24"/>
          <w:szCs w:val="24"/>
        </w:rPr>
      </w:pPr>
      <w:r w:rsidRPr="00921008">
        <w:rPr>
          <w:rFonts w:ascii="Times New Roman" w:hAnsi="Times New Roman" w:cs="Times New Roman"/>
          <w:sz w:val="24"/>
          <w:szCs w:val="24"/>
        </w:rPr>
        <w:t>– </w:t>
      </w:r>
      <w:r w:rsidRPr="00921008">
        <w:rPr>
          <w:rFonts w:ascii="Times New Roman" w:eastAsia="MS Mincho" w:hAnsi="Times New Roman" w:cs="Times New Roman"/>
          <w:sz w:val="24"/>
          <w:szCs w:val="24"/>
        </w:rPr>
        <w:t>представлять развернутый устный или письменный ответ на поставленные вопросы;</w:t>
      </w:r>
    </w:p>
    <w:p w14:paraId="288A29BA" w14:textId="77777777" w:rsidR="00921008" w:rsidRPr="00921008" w:rsidRDefault="00921008" w:rsidP="00921008">
      <w:pPr>
        <w:spacing w:after="0" w:line="240" w:lineRule="auto"/>
        <w:ind w:firstLine="709"/>
        <w:jc w:val="both"/>
        <w:rPr>
          <w:rFonts w:ascii="Times New Roman" w:eastAsia="MS Mincho" w:hAnsi="Times New Roman" w:cs="Times New Roman"/>
          <w:sz w:val="24"/>
          <w:szCs w:val="24"/>
        </w:rPr>
      </w:pPr>
      <w:r w:rsidRPr="00921008">
        <w:rPr>
          <w:rFonts w:ascii="Times New Roman" w:hAnsi="Times New Roman" w:cs="Times New Roman"/>
          <w:sz w:val="24"/>
          <w:szCs w:val="24"/>
        </w:rPr>
        <w:t>– </w:t>
      </w:r>
      <w:r w:rsidRPr="00921008">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доклада, сочинения,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921008">
        <w:rPr>
          <w:rFonts w:ascii="Times New Roman" w:hAnsi="Times New Roman" w:cs="Times New Roman"/>
          <w:bCs/>
          <w:sz w:val="24"/>
          <w:szCs w:val="24"/>
        </w:rPr>
        <w:t>организации дискуссии</w:t>
      </w:r>
      <w:r w:rsidRPr="00921008">
        <w:rPr>
          <w:rFonts w:ascii="Times New Roman" w:eastAsia="MS Mincho" w:hAnsi="Times New Roman" w:cs="Times New Roman"/>
          <w:sz w:val="24"/>
          <w:szCs w:val="24"/>
        </w:rPr>
        <w:t>;</w:t>
      </w:r>
    </w:p>
    <w:p w14:paraId="576F9305" w14:textId="77777777" w:rsidR="00921008" w:rsidRPr="00921008" w:rsidRDefault="00921008" w:rsidP="00921008">
      <w:pPr>
        <w:spacing w:after="0" w:line="240" w:lineRule="auto"/>
        <w:ind w:firstLine="709"/>
        <w:jc w:val="both"/>
        <w:rPr>
          <w:rFonts w:ascii="Times New Roman" w:eastAsia="MS Mincho" w:hAnsi="Times New Roman" w:cs="Times New Roman"/>
          <w:sz w:val="24"/>
          <w:szCs w:val="24"/>
        </w:rPr>
      </w:pPr>
      <w:r w:rsidRPr="00921008">
        <w:rPr>
          <w:rFonts w:ascii="Times New Roman" w:hAnsi="Times New Roman" w:cs="Times New Roman"/>
          <w:sz w:val="24"/>
          <w:szCs w:val="24"/>
        </w:rPr>
        <w:t>– </w:t>
      </w:r>
      <w:r w:rsidRPr="00921008">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w:t>
      </w:r>
    </w:p>
    <w:p w14:paraId="6E680779" w14:textId="77777777" w:rsidR="00921008" w:rsidRPr="00921008" w:rsidRDefault="00921008" w:rsidP="00921008">
      <w:pPr>
        <w:spacing w:after="0" w:line="240" w:lineRule="auto"/>
        <w:ind w:firstLine="709"/>
        <w:jc w:val="both"/>
        <w:rPr>
          <w:rFonts w:ascii="Times New Roman" w:eastAsia="MS Mincho" w:hAnsi="Times New Roman" w:cs="Times New Roman"/>
          <w:sz w:val="24"/>
          <w:szCs w:val="24"/>
        </w:rPr>
      </w:pPr>
      <w:r w:rsidRPr="00921008">
        <w:rPr>
          <w:rFonts w:ascii="Times New Roman" w:hAnsi="Times New Roman" w:cs="Times New Roman"/>
          <w:sz w:val="24"/>
          <w:szCs w:val="24"/>
        </w:rPr>
        <w:t>– </w:t>
      </w:r>
      <w:r w:rsidRPr="00921008">
        <w:rPr>
          <w:rFonts w:ascii="Times New Roman" w:eastAsia="MS Mincho" w:hAnsi="Times New Roman" w:cs="Times New Roman"/>
          <w:sz w:val="24"/>
          <w:szCs w:val="24"/>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w:t>
      </w:r>
    </w:p>
    <w:p w14:paraId="27F392F0" w14:textId="77777777"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w:t>
      </w:r>
      <w:r w:rsidRPr="00921008">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14:paraId="4658BCE8" w14:textId="77777777" w:rsidR="00921008" w:rsidRPr="00921008" w:rsidRDefault="00921008" w:rsidP="00921008">
      <w:pPr>
        <w:spacing w:after="0" w:line="240" w:lineRule="auto"/>
        <w:ind w:firstLine="709"/>
        <w:jc w:val="center"/>
        <w:rPr>
          <w:rFonts w:ascii="Times New Roman" w:hAnsi="Times New Roman" w:cs="Times New Roman"/>
          <w:b/>
          <w:sz w:val="24"/>
          <w:szCs w:val="24"/>
        </w:rPr>
      </w:pPr>
    </w:p>
    <w:p w14:paraId="5553E134" w14:textId="77777777" w:rsidR="00921008" w:rsidRPr="00921008" w:rsidRDefault="00921008" w:rsidP="00921008">
      <w:pPr>
        <w:spacing w:after="0" w:line="240" w:lineRule="auto"/>
        <w:ind w:firstLine="709"/>
        <w:jc w:val="center"/>
        <w:rPr>
          <w:rFonts w:ascii="Times New Roman" w:hAnsi="Times New Roman" w:cs="Times New Roman"/>
          <w:b/>
          <w:sz w:val="24"/>
          <w:szCs w:val="24"/>
        </w:rPr>
      </w:pPr>
      <w:r w:rsidRPr="00921008">
        <w:rPr>
          <w:rFonts w:ascii="Times New Roman" w:hAnsi="Times New Roman" w:cs="Times New Roman"/>
          <w:b/>
          <w:sz w:val="24"/>
          <w:szCs w:val="24"/>
        </w:rPr>
        <w:t>Содержание программы</w:t>
      </w:r>
    </w:p>
    <w:p w14:paraId="0DF36854" w14:textId="77777777" w:rsidR="00921008" w:rsidRPr="00921008" w:rsidRDefault="00921008" w:rsidP="00921008">
      <w:pPr>
        <w:spacing w:after="0" w:line="240" w:lineRule="auto"/>
        <w:ind w:firstLine="709"/>
        <w:jc w:val="center"/>
        <w:rPr>
          <w:rFonts w:ascii="Times New Roman" w:hAnsi="Times New Roman" w:cs="Times New Roman"/>
          <w:sz w:val="24"/>
          <w:szCs w:val="24"/>
        </w:rPr>
      </w:pPr>
    </w:p>
    <w:p w14:paraId="4DF60939" w14:textId="682AA43A" w:rsidR="00921008" w:rsidRPr="00921008" w:rsidRDefault="00921008" w:rsidP="00921008">
      <w:pPr>
        <w:spacing w:after="0" w:line="240" w:lineRule="auto"/>
        <w:ind w:firstLine="709"/>
        <w:jc w:val="both"/>
        <w:rPr>
          <w:rFonts w:ascii="Times New Roman" w:hAnsi="Times New Roman" w:cs="Times New Roman"/>
          <w:sz w:val="24"/>
          <w:szCs w:val="24"/>
        </w:rPr>
      </w:pPr>
      <w:r w:rsidRPr="00921008">
        <w:rPr>
          <w:rFonts w:ascii="Times New Roman" w:hAnsi="Times New Roman" w:cs="Times New Roman"/>
          <w:sz w:val="24"/>
          <w:szCs w:val="24"/>
        </w:rPr>
        <w:t xml:space="preserve">Содержание программы по учебному предмету «Родная литература (русская)» базируется на традиционном для Архангельской области региональном содержании по учебному предмету «Литература» для </w:t>
      </w:r>
      <w:r>
        <w:rPr>
          <w:rFonts w:ascii="Times New Roman" w:hAnsi="Times New Roman" w:cs="Times New Roman"/>
          <w:sz w:val="24"/>
          <w:szCs w:val="24"/>
        </w:rPr>
        <w:t>7</w:t>
      </w:r>
      <w:r w:rsidRPr="00921008">
        <w:rPr>
          <w:rFonts w:ascii="Times New Roman" w:hAnsi="Times New Roman" w:cs="Times New Roman"/>
          <w:sz w:val="24"/>
          <w:szCs w:val="24"/>
        </w:rPr>
        <w:t xml:space="preserve"> класса. В основе содержания учебного предмета «Родная литература (русская)» – чтение и текстуальное изучение художественных произведений литературы Севера.</w:t>
      </w:r>
    </w:p>
    <w:p w14:paraId="72CCBE13" w14:textId="77777777" w:rsidR="00921008" w:rsidRPr="00921008" w:rsidRDefault="00921008" w:rsidP="00921008">
      <w:pPr>
        <w:spacing w:after="0" w:line="240" w:lineRule="auto"/>
        <w:ind w:firstLine="709"/>
        <w:jc w:val="center"/>
        <w:rPr>
          <w:rFonts w:ascii="Times New Roman" w:hAnsi="Times New Roman" w:cs="Times New Roman"/>
          <w:sz w:val="24"/>
          <w:szCs w:val="24"/>
        </w:rPr>
      </w:pPr>
    </w:p>
    <w:p w14:paraId="33A4CE19" w14:textId="77777777" w:rsidR="00921008" w:rsidRPr="00921008" w:rsidRDefault="00921008" w:rsidP="00921008">
      <w:pPr>
        <w:spacing w:after="0" w:line="240" w:lineRule="auto"/>
        <w:ind w:firstLine="709"/>
        <w:jc w:val="center"/>
        <w:rPr>
          <w:rFonts w:ascii="Times New Roman" w:hAnsi="Times New Roman" w:cs="Times New Roman"/>
          <w:sz w:val="24"/>
          <w:szCs w:val="24"/>
        </w:rPr>
      </w:pPr>
    </w:p>
    <w:p w14:paraId="582AB781" w14:textId="77777777" w:rsidR="00921008" w:rsidRPr="005B0A04" w:rsidRDefault="00921008" w:rsidP="007D3B37">
      <w:pPr>
        <w:spacing w:after="0" w:line="240" w:lineRule="auto"/>
        <w:rPr>
          <w:rFonts w:ascii="Times New Roman" w:hAnsi="Times New Roman" w:cs="Times New Roman"/>
          <w:b/>
          <w:sz w:val="24"/>
          <w:szCs w:val="24"/>
        </w:rPr>
      </w:pPr>
    </w:p>
    <w:p w14:paraId="7272BF2D" w14:textId="77777777" w:rsidR="004842CD" w:rsidRPr="005B0A04" w:rsidRDefault="004842CD" w:rsidP="004842CD">
      <w:pPr>
        <w:spacing w:after="0" w:line="240" w:lineRule="auto"/>
        <w:ind w:firstLine="709"/>
        <w:jc w:val="center"/>
        <w:rPr>
          <w:rFonts w:ascii="Times New Roman" w:hAnsi="Times New Roman" w:cs="Times New Roman"/>
          <w:sz w:val="24"/>
          <w:szCs w:val="24"/>
        </w:rPr>
      </w:pPr>
    </w:p>
    <w:p w14:paraId="371D2539" w14:textId="16298E23" w:rsidR="004842CD" w:rsidRPr="005B0A04" w:rsidRDefault="00921008" w:rsidP="004842C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4842CD" w:rsidRPr="005B0A04">
        <w:rPr>
          <w:rFonts w:ascii="Times New Roman" w:hAnsi="Times New Roman" w:cs="Times New Roman"/>
          <w:sz w:val="24"/>
          <w:szCs w:val="24"/>
        </w:rPr>
        <w:t xml:space="preserve"> класс (17 часов)</w:t>
      </w:r>
    </w:p>
    <w:p w14:paraId="7429C98E" w14:textId="77777777" w:rsidR="000426CA" w:rsidRPr="00454E15" w:rsidRDefault="000426CA" w:rsidP="00C62DF3">
      <w:pPr>
        <w:spacing w:after="0" w:line="240" w:lineRule="auto"/>
        <w:rPr>
          <w:rFonts w:ascii="Times New Roman" w:hAnsi="Times New Roman" w:cs="Times New Roman"/>
          <w:sz w:val="24"/>
          <w:szCs w:val="24"/>
        </w:rPr>
      </w:pPr>
    </w:p>
    <w:p w14:paraId="0226423A" w14:textId="4314A711" w:rsidR="000426CA" w:rsidRPr="00454E15" w:rsidRDefault="000426CA" w:rsidP="000426CA">
      <w:pPr>
        <w:shd w:val="clear" w:color="auto" w:fill="FFFFFF"/>
        <w:spacing w:after="0" w:line="240" w:lineRule="auto"/>
        <w:ind w:firstLine="709"/>
        <w:jc w:val="both"/>
        <w:rPr>
          <w:rFonts w:ascii="Times New Roman" w:eastAsia="Calibri" w:hAnsi="Times New Roman" w:cs="Times New Roman"/>
          <w:sz w:val="24"/>
          <w:szCs w:val="24"/>
        </w:rPr>
      </w:pPr>
      <w:r w:rsidRPr="00454E15">
        <w:rPr>
          <w:rFonts w:ascii="Times New Roman" w:eastAsia="Calibri" w:hAnsi="Times New Roman" w:cs="Times New Roman"/>
          <w:b/>
          <w:bCs/>
          <w:color w:val="000000"/>
          <w:sz w:val="24"/>
          <w:szCs w:val="24"/>
        </w:rPr>
        <w:t xml:space="preserve">Фольклор Архангельской области. </w:t>
      </w:r>
      <w:r w:rsidRPr="00454E15">
        <w:rPr>
          <w:rFonts w:ascii="Times New Roman" w:eastAsia="Calibri" w:hAnsi="Times New Roman" w:cs="Times New Roman"/>
          <w:color w:val="000000"/>
          <w:sz w:val="24"/>
          <w:szCs w:val="24"/>
        </w:rPr>
        <w:t>Загадки, пословицы и поговорки Архангельского края.</w:t>
      </w:r>
      <w:r w:rsidR="00C62DF3">
        <w:rPr>
          <w:rFonts w:ascii="Times New Roman" w:eastAsia="Calibri" w:hAnsi="Times New Roman" w:cs="Times New Roman"/>
          <w:color w:val="000000"/>
          <w:sz w:val="24"/>
          <w:szCs w:val="24"/>
        </w:rPr>
        <w:t xml:space="preserve"> Обря</w:t>
      </w:r>
      <w:r w:rsidR="00967AD2">
        <w:rPr>
          <w:rFonts w:ascii="Times New Roman" w:eastAsia="Calibri" w:hAnsi="Times New Roman" w:cs="Times New Roman"/>
          <w:color w:val="000000"/>
          <w:sz w:val="24"/>
          <w:szCs w:val="24"/>
        </w:rPr>
        <w:t>д</w:t>
      </w:r>
      <w:r w:rsidR="00C62DF3">
        <w:rPr>
          <w:rFonts w:ascii="Times New Roman" w:eastAsia="Calibri" w:hAnsi="Times New Roman" w:cs="Times New Roman"/>
          <w:color w:val="000000"/>
          <w:sz w:val="24"/>
          <w:szCs w:val="24"/>
        </w:rPr>
        <w:t>овая поэзия</w:t>
      </w:r>
    </w:p>
    <w:p w14:paraId="10C76571" w14:textId="77777777" w:rsidR="000426CA" w:rsidRDefault="00C62DF3" w:rsidP="00C62DF3">
      <w:pPr>
        <w:shd w:val="clear" w:color="auto" w:fill="FFFFFF"/>
        <w:spacing w:after="0" w:line="240" w:lineRule="auto"/>
        <w:ind w:firstLine="709"/>
        <w:jc w:val="both"/>
        <w:rPr>
          <w:rFonts w:ascii="Times New Roman" w:eastAsia="Calibri" w:hAnsi="Times New Roman" w:cs="Times New Roman"/>
          <w:color w:val="000000"/>
          <w:spacing w:val="-2"/>
          <w:sz w:val="24"/>
          <w:szCs w:val="24"/>
        </w:rPr>
      </w:pPr>
      <w:r>
        <w:rPr>
          <w:rFonts w:ascii="Times New Roman" w:eastAsia="Calibri" w:hAnsi="Times New Roman" w:cs="Times New Roman"/>
          <w:b/>
          <w:bCs/>
          <w:color w:val="000000"/>
          <w:spacing w:val="-3"/>
          <w:sz w:val="24"/>
          <w:szCs w:val="24"/>
        </w:rPr>
        <w:t xml:space="preserve">Сказочники русского севера. </w:t>
      </w:r>
      <w:r w:rsidR="000426CA" w:rsidRPr="00C62DF3">
        <w:rPr>
          <w:rFonts w:ascii="Times New Roman" w:eastAsia="Calibri" w:hAnsi="Times New Roman" w:cs="Times New Roman"/>
          <w:bCs/>
          <w:color w:val="000000"/>
          <w:spacing w:val="-3"/>
          <w:sz w:val="24"/>
          <w:szCs w:val="24"/>
        </w:rPr>
        <w:t xml:space="preserve">С.Г. </w:t>
      </w:r>
      <w:proofErr w:type="spellStart"/>
      <w:r w:rsidR="000426CA" w:rsidRPr="00C62DF3">
        <w:rPr>
          <w:rFonts w:ascii="Times New Roman" w:eastAsia="Calibri" w:hAnsi="Times New Roman" w:cs="Times New Roman"/>
          <w:bCs/>
          <w:color w:val="000000"/>
          <w:spacing w:val="-3"/>
          <w:sz w:val="24"/>
          <w:szCs w:val="24"/>
        </w:rPr>
        <w:t>Писахов</w:t>
      </w:r>
      <w:proofErr w:type="spellEnd"/>
      <w:r w:rsidR="000426CA" w:rsidRPr="00454E15">
        <w:rPr>
          <w:rFonts w:ascii="Times New Roman" w:eastAsia="Calibri" w:hAnsi="Times New Roman" w:cs="Times New Roman"/>
          <w:b/>
          <w:bCs/>
          <w:color w:val="000000"/>
          <w:spacing w:val="-3"/>
          <w:sz w:val="24"/>
          <w:szCs w:val="24"/>
        </w:rPr>
        <w:t xml:space="preserve">. </w:t>
      </w:r>
      <w:r w:rsidR="000426CA" w:rsidRPr="00454E15">
        <w:rPr>
          <w:rFonts w:ascii="Times New Roman" w:eastAsia="Calibri" w:hAnsi="Times New Roman" w:cs="Times New Roman"/>
          <w:color w:val="000000"/>
          <w:spacing w:val="-2"/>
          <w:sz w:val="24"/>
          <w:szCs w:val="24"/>
        </w:rPr>
        <w:t>Слово о писателе. Особенности авторской сказки русского севера. Сказки «Не любо – не слушай», «Морожены песни», «</w:t>
      </w:r>
      <w:proofErr w:type="spellStart"/>
      <w:r w:rsidR="000426CA" w:rsidRPr="00454E15">
        <w:rPr>
          <w:rFonts w:ascii="Times New Roman" w:eastAsia="Calibri" w:hAnsi="Times New Roman" w:cs="Times New Roman"/>
          <w:color w:val="000000"/>
          <w:spacing w:val="-2"/>
          <w:sz w:val="24"/>
          <w:szCs w:val="24"/>
        </w:rPr>
        <w:t>Перепелиха</w:t>
      </w:r>
      <w:proofErr w:type="spellEnd"/>
      <w:r w:rsidR="000426CA" w:rsidRPr="00454E15">
        <w:rPr>
          <w:rFonts w:ascii="Times New Roman" w:eastAsia="Calibri" w:hAnsi="Times New Roman" w:cs="Times New Roman"/>
          <w:color w:val="000000"/>
          <w:spacing w:val="-2"/>
          <w:sz w:val="24"/>
          <w:szCs w:val="24"/>
        </w:rPr>
        <w:t>», «</w:t>
      </w:r>
      <w:proofErr w:type="spellStart"/>
      <w:r w:rsidR="000426CA" w:rsidRPr="00454E15">
        <w:rPr>
          <w:rFonts w:ascii="Times New Roman" w:eastAsia="Calibri" w:hAnsi="Times New Roman" w:cs="Times New Roman"/>
          <w:color w:val="000000"/>
          <w:spacing w:val="-2"/>
          <w:sz w:val="24"/>
          <w:szCs w:val="24"/>
        </w:rPr>
        <w:t>Соломбальска</w:t>
      </w:r>
      <w:proofErr w:type="spellEnd"/>
      <w:r w:rsidR="000426CA" w:rsidRPr="00454E15">
        <w:rPr>
          <w:rFonts w:ascii="Times New Roman" w:eastAsia="Calibri" w:hAnsi="Times New Roman" w:cs="Times New Roman"/>
          <w:color w:val="000000"/>
          <w:spacing w:val="-2"/>
          <w:sz w:val="24"/>
          <w:szCs w:val="24"/>
        </w:rPr>
        <w:t xml:space="preserve"> бывальщина».</w:t>
      </w:r>
      <w:r>
        <w:rPr>
          <w:rFonts w:ascii="Times New Roman" w:eastAsia="Calibri" w:hAnsi="Times New Roman" w:cs="Times New Roman"/>
          <w:color w:val="000000"/>
          <w:spacing w:val="-2"/>
          <w:sz w:val="24"/>
          <w:szCs w:val="24"/>
        </w:rPr>
        <w:t xml:space="preserve"> </w:t>
      </w:r>
      <w:r w:rsidR="000426CA" w:rsidRPr="00C62DF3">
        <w:rPr>
          <w:rFonts w:ascii="Times New Roman" w:eastAsia="Calibri" w:hAnsi="Times New Roman" w:cs="Times New Roman"/>
          <w:color w:val="000000"/>
          <w:spacing w:val="-2"/>
          <w:sz w:val="24"/>
          <w:szCs w:val="24"/>
        </w:rPr>
        <w:t>Б.В. Шергин</w:t>
      </w:r>
      <w:r w:rsidR="000426CA" w:rsidRPr="00454E15">
        <w:rPr>
          <w:rFonts w:ascii="Times New Roman" w:eastAsia="Calibri" w:hAnsi="Times New Roman" w:cs="Times New Roman"/>
          <w:b/>
          <w:color w:val="000000"/>
          <w:spacing w:val="-2"/>
          <w:sz w:val="24"/>
          <w:szCs w:val="24"/>
        </w:rPr>
        <w:t>.</w:t>
      </w:r>
      <w:r w:rsidR="000426CA" w:rsidRPr="00454E15">
        <w:rPr>
          <w:rFonts w:ascii="Times New Roman" w:eastAsia="Calibri" w:hAnsi="Times New Roman" w:cs="Times New Roman"/>
          <w:color w:val="000000"/>
          <w:spacing w:val="-2"/>
          <w:sz w:val="24"/>
          <w:szCs w:val="24"/>
        </w:rPr>
        <w:t xml:space="preserve"> Слово о писателе. Особенности авторской сказки русского севера. Сказка «Волшебное кольцо.</w:t>
      </w:r>
    </w:p>
    <w:p w14:paraId="4C8B66A3" w14:textId="77777777" w:rsidR="00C62DF3" w:rsidRDefault="00C62DF3" w:rsidP="00C62DF3">
      <w:pPr>
        <w:shd w:val="clear" w:color="auto" w:fill="FFFFFF"/>
        <w:spacing w:after="0" w:line="240" w:lineRule="auto"/>
        <w:ind w:firstLine="709"/>
        <w:jc w:val="both"/>
        <w:rPr>
          <w:rFonts w:ascii="Times New Roman" w:eastAsia="Calibri" w:hAnsi="Times New Roman" w:cs="Times New Roman"/>
          <w:color w:val="000000"/>
          <w:spacing w:val="-2"/>
          <w:sz w:val="24"/>
          <w:szCs w:val="24"/>
        </w:rPr>
      </w:pPr>
      <w:r w:rsidRPr="00C62DF3">
        <w:rPr>
          <w:rFonts w:ascii="Times New Roman" w:eastAsia="Calibri" w:hAnsi="Times New Roman" w:cs="Times New Roman"/>
          <w:b/>
          <w:color w:val="000000"/>
          <w:spacing w:val="-2"/>
          <w:sz w:val="24"/>
          <w:szCs w:val="24"/>
        </w:rPr>
        <w:t>Ф.А. Абрамов.</w:t>
      </w:r>
      <w:r w:rsidRPr="00C62DF3">
        <w:rPr>
          <w:rFonts w:ascii="Times New Roman" w:eastAsia="Calibri" w:hAnsi="Times New Roman" w:cs="Times New Roman"/>
          <w:color w:val="000000"/>
          <w:spacing w:val="-2"/>
          <w:sz w:val="24"/>
          <w:szCs w:val="24"/>
        </w:rPr>
        <w:t xml:space="preserve"> </w:t>
      </w:r>
      <w:r>
        <w:rPr>
          <w:rFonts w:ascii="Times New Roman" w:eastAsia="Calibri" w:hAnsi="Times New Roman" w:cs="Times New Roman"/>
          <w:color w:val="000000"/>
          <w:spacing w:val="-2"/>
          <w:sz w:val="24"/>
          <w:szCs w:val="24"/>
        </w:rPr>
        <w:t>Рассказы «Валенки», «Потомок Джима</w:t>
      </w:r>
      <w:r w:rsidRPr="00C62DF3">
        <w:rPr>
          <w:rFonts w:ascii="Times New Roman" w:eastAsia="Calibri" w:hAnsi="Times New Roman" w:cs="Times New Roman"/>
          <w:color w:val="000000"/>
          <w:spacing w:val="-2"/>
          <w:sz w:val="24"/>
          <w:szCs w:val="24"/>
        </w:rPr>
        <w:t>»</w:t>
      </w:r>
      <w:r>
        <w:rPr>
          <w:rFonts w:ascii="Times New Roman" w:eastAsia="Calibri" w:hAnsi="Times New Roman" w:cs="Times New Roman"/>
          <w:color w:val="000000"/>
          <w:spacing w:val="-2"/>
          <w:sz w:val="24"/>
          <w:szCs w:val="24"/>
        </w:rPr>
        <w:t>, «Слон голубоглазый»</w:t>
      </w:r>
      <w:r w:rsidRPr="00C62DF3">
        <w:rPr>
          <w:rFonts w:ascii="Times New Roman" w:eastAsia="Calibri" w:hAnsi="Times New Roman" w:cs="Times New Roman"/>
          <w:color w:val="000000"/>
          <w:spacing w:val="-2"/>
          <w:sz w:val="24"/>
          <w:szCs w:val="24"/>
        </w:rPr>
        <w:t>. Рассказы по выбору учителя и обучающихся. Способы раскрытия харак</w:t>
      </w:r>
      <w:r>
        <w:rPr>
          <w:rFonts w:ascii="Times New Roman" w:eastAsia="Calibri" w:hAnsi="Times New Roman" w:cs="Times New Roman"/>
          <w:color w:val="000000"/>
          <w:spacing w:val="-2"/>
          <w:sz w:val="24"/>
          <w:szCs w:val="24"/>
        </w:rPr>
        <w:t>теров ге</w:t>
      </w:r>
      <w:r w:rsidRPr="00C62DF3">
        <w:rPr>
          <w:rFonts w:ascii="Times New Roman" w:eastAsia="Calibri" w:hAnsi="Times New Roman" w:cs="Times New Roman"/>
          <w:color w:val="000000"/>
          <w:spacing w:val="-2"/>
          <w:sz w:val="24"/>
          <w:szCs w:val="24"/>
        </w:rPr>
        <w:t>роев в прозаических произведениях. Способы выражения авторской позиции. Значение и функции средств художественной выразительности в прозаическом тексте.</w:t>
      </w:r>
    </w:p>
    <w:p w14:paraId="1AED49BE" w14:textId="49F9EA98" w:rsidR="00C62DF3" w:rsidRPr="00454E15" w:rsidRDefault="00C62DF3" w:rsidP="00C62DF3">
      <w:pPr>
        <w:shd w:val="clear" w:color="auto" w:fill="FFFFFF"/>
        <w:spacing w:after="0" w:line="240" w:lineRule="auto"/>
        <w:ind w:firstLine="709"/>
        <w:jc w:val="both"/>
        <w:rPr>
          <w:rFonts w:ascii="Times New Roman" w:eastAsia="Calibri" w:hAnsi="Times New Roman" w:cs="Times New Roman"/>
          <w:color w:val="000000"/>
          <w:spacing w:val="-2"/>
          <w:sz w:val="24"/>
          <w:szCs w:val="24"/>
        </w:rPr>
      </w:pPr>
      <w:r w:rsidRPr="00C62DF3">
        <w:rPr>
          <w:rFonts w:ascii="Times New Roman" w:eastAsia="Calibri" w:hAnsi="Times New Roman" w:cs="Times New Roman"/>
          <w:b/>
          <w:color w:val="000000"/>
          <w:spacing w:val="-2"/>
          <w:sz w:val="24"/>
          <w:szCs w:val="24"/>
        </w:rPr>
        <w:t>Из поэзии Севера XX века.</w:t>
      </w:r>
      <w:r w:rsidRPr="00C62DF3">
        <w:rPr>
          <w:rFonts w:ascii="Times New Roman" w:eastAsia="Calibri" w:hAnsi="Times New Roman" w:cs="Times New Roman"/>
          <w:color w:val="000000"/>
          <w:spacing w:val="-2"/>
          <w:sz w:val="24"/>
          <w:szCs w:val="24"/>
        </w:rPr>
        <w:t xml:space="preserve"> А. Яшин. О.</w:t>
      </w:r>
      <w:r w:rsidR="00921008">
        <w:rPr>
          <w:rFonts w:ascii="Times New Roman" w:eastAsia="Calibri" w:hAnsi="Times New Roman" w:cs="Times New Roman"/>
          <w:color w:val="000000"/>
          <w:spacing w:val="-2"/>
          <w:sz w:val="24"/>
          <w:szCs w:val="24"/>
        </w:rPr>
        <w:t xml:space="preserve"> </w:t>
      </w:r>
      <w:r w:rsidRPr="00C62DF3">
        <w:rPr>
          <w:rFonts w:ascii="Times New Roman" w:eastAsia="Calibri" w:hAnsi="Times New Roman" w:cs="Times New Roman"/>
          <w:color w:val="000000"/>
          <w:spacing w:val="-2"/>
          <w:sz w:val="24"/>
          <w:szCs w:val="24"/>
        </w:rPr>
        <w:t xml:space="preserve">Фокина. Н. Рубцов. В. Ледков. </w:t>
      </w:r>
      <w:proofErr w:type="spellStart"/>
      <w:proofErr w:type="gramStart"/>
      <w:r w:rsidRPr="00C62DF3">
        <w:rPr>
          <w:rFonts w:ascii="Times New Roman" w:eastAsia="Calibri" w:hAnsi="Times New Roman" w:cs="Times New Roman"/>
          <w:color w:val="000000"/>
          <w:spacing w:val="-2"/>
          <w:sz w:val="24"/>
          <w:szCs w:val="24"/>
        </w:rPr>
        <w:t>Стихотво</w:t>
      </w:r>
      <w:proofErr w:type="spellEnd"/>
      <w:r w:rsidRPr="00C62DF3">
        <w:rPr>
          <w:rFonts w:ascii="Times New Roman" w:eastAsia="Calibri" w:hAnsi="Times New Roman" w:cs="Times New Roman"/>
          <w:color w:val="000000"/>
          <w:spacing w:val="-2"/>
          <w:sz w:val="24"/>
          <w:szCs w:val="24"/>
        </w:rPr>
        <w:t>-рения</w:t>
      </w:r>
      <w:proofErr w:type="gramEnd"/>
      <w:r w:rsidRPr="00C62DF3">
        <w:rPr>
          <w:rFonts w:ascii="Times New Roman" w:eastAsia="Calibri" w:hAnsi="Times New Roman" w:cs="Times New Roman"/>
          <w:color w:val="000000"/>
          <w:spacing w:val="-2"/>
          <w:sz w:val="24"/>
          <w:szCs w:val="24"/>
        </w:rPr>
        <w:t xml:space="preserve"> и персоналии по выбору учителя и обучающихся. Краткий очерк жизни и творчества поэтов. Штрихи к портретам. Анализ лирического текста. Лирический герой. Значение и функции средств художественной выразительности.</w:t>
      </w:r>
    </w:p>
    <w:p w14:paraId="1C32BF4A" w14:textId="77777777" w:rsidR="000426CA" w:rsidRDefault="000426CA" w:rsidP="000426CA">
      <w:pPr>
        <w:spacing w:after="0" w:line="240" w:lineRule="auto"/>
        <w:ind w:firstLine="709"/>
        <w:jc w:val="center"/>
        <w:rPr>
          <w:rFonts w:ascii="Times New Roman" w:eastAsia="Calibri" w:hAnsi="Times New Roman" w:cs="Times New Roman"/>
          <w:color w:val="000000"/>
          <w:spacing w:val="-2"/>
          <w:sz w:val="28"/>
          <w:szCs w:val="28"/>
        </w:rPr>
      </w:pPr>
    </w:p>
    <w:p w14:paraId="4B687A2A" w14:textId="6A7DC6F2" w:rsidR="00FD2F7B" w:rsidRPr="00921008" w:rsidRDefault="0079567D" w:rsidP="00921008">
      <w:pPr>
        <w:spacing w:after="0" w:line="240" w:lineRule="auto"/>
        <w:ind w:firstLine="709"/>
        <w:jc w:val="center"/>
        <w:rPr>
          <w:rFonts w:ascii="Times New Roman" w:hAnsi="Times New Roman" w:cs="Times New Roman"/>
          <w:b/>
          <w:bCs/>
          <w:sz w:val="24"/>
          <w:szCs w:val="24"/>
        </w:rPr>
      </w:pPr>
      <w:r w:rsidRPr="005B0A04">
        <w:rPr>
          <w:rFonts w:ascii="Times New Roman" w:hAnsi="Times New Roman" w:cs="Times New Roman"/>
          <w:b/>
          <w:bCs/>
          <w:sz w:val="24"/>
          <w:szCs w:val="24"/>
        </w:rPr>
        <w:t xml:space="preserve"> </w:t>
      </w:r>
      <w:r w:rsidR="00921008">
        <w:rPr>
          <w:rFonts w:ascii="Times New Roman" w:hAnsi="Times New Roman" w:cs="Times New Roman"/>
          <w:b/>
          <w:bCs/>
          <w:sz w:val="24"/>
          <w:szCs w:val="24"/>
        </w:rPr>
        <w:t>Т</w:t>
      </w:r>
      <w:r w:rsidRPr="005B0A04">
        <w:rPr>
          <w:rFonts w:ascii="Times New Roman" w:hAnsi="Times New Roman" w:cs="Times New Roman"/>
          <w:b/>
          <w:bCs/>
          <w:sz w:val="24"/>
          <w:szCs w:val="24"/>
        </w:rPr>
        <w:t>ематическое планирование</w:t>
      </w:r>
    </w:p>
    <w:p w14:paraId="022386C3" w14:textId="77777777" w:rsidR="00FD2F7B" w:rsidRPr="005B0A04" w:rsidRDefault="00FD2F7B" w:rsidP="00FD2F7B">
      <w:pPr>
        <w:spacing w:after="0" w:line="240" w:lineRule="auto"/>
        <w:ind w:firstLine="709"/>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1779"/>
        <w:gridCol w:w="7566"/>
      </w:tblGrid>
      <w:tr w:rsidR="00F617D4" w:rsidRPr="005B0A04" w14:paraId="1CD2A879" w14:textId="77777777" w:rsidTr="00F617D4">
        <w:tc>
          <w:tcPr>
            <w:tcW w:w="1809" w:type="dxa"/>
          </w:tcPr>
          <w:p w14:paraId="27F590BA" w14:textId="77777777" w:rsidR="00F617D4" w:rsidRPr="000426CA" w:rsidRDefault="00F617D4" w:rsidP="00F617D4">
            <w:pPr>
              <w:jc w:val="center"/>
              <w:rPr>
                <w:rFonts w:ascii="Times New Roman" w:hAnsi="Times New Roman" w:cs="Times New Roman"/>
                <w:sz w:val="24"/>
                <w:szCs w:val="24"/>
              </w:rPr>
            </w:pPr>
            <w:r w:rsidRPr="000426CA">
              <w:rPr>
                <w:rFonts w:ascii="Times New Roman" w:hAnsi="Times New Roman" w:cs="Times New Roman"/>
                <w:sz w:val="24"/>
                <w:szCs w:val="24"/>
              </w:rPr>
              <w:t>№ урока</w:t>
            </w:r>
          </w:p>
        </w:tc>
        <w:tc>
          <w:tcPr>
            <w:tcW w:w="7762" w:type="dxa"/>
          </w:tcPr>
          <w:p w14:paraId="12BDF7A8" w14:textId="77777777" w:rsidR="00F617D4" w:rsidRPr="000426CA" w:rsidRDefault="00F617D4" w:rsidP="00F617D4">
            <w:pPr>
              <w:jc w:val="center"/>
              <w:rPr>
                <w:rFonts w:ascii="Times New Roman" w:hAnsi="Times New Roman" w:cs="Times New Roman"/>
                <w:sz w:val="24"/>
                <w:szCs w:val="24"/>
              </w:rPr>
            </w:pPr>
            <w:r w:rsidRPr="000426CA">
              <w:rPr>
                <w:rFonts w:ascii="Times New Roman" w:hAnsi="Times New Roman" w:cs="Times New Roman"/>
                <w:sz w:val="24"/>
                <w:szCs w:val="24"/>
              </w:rPr>
              <w:t>Содержание</w:t>
            </w:r>
          </w:p>
        </w:tc>
      </w:tr>
      <w:tr w:rsidR="00F617D4" w:rsidRPr="005B0A04" w14:paraId="6E800837" w14:textId="77777777" w:rsidTr="00F617D4">
        <w:tc>
          <w:tcPr>
            <w:tcW w:w="1809" w:type="dxa"/>
            <w:vAlign w:val="center"/>
          </w:tcPr>
          <w:p w14:paraId="5895E586" w14:textId="77777777" w:rsidR="00F617D4" w:rsidRPr="000426CA" w:rsidRDefault="00F617D4" w:rsidP="00F617D4">
            <w:pPr>
              <w:jc w:val="center"/>
              <w:rPr>
                <w:rFonts w:ascii="Times New Roman" w:hAnsi="Times New Roman" w:cs="Times New Roman"/>
                <w:sz w:val="24"/>
                <w:szCs w:val="24"/>
              </w:rPr>
            </w:pPr>
            <w:r w:rsidRPr="000426CA">
              <w:rPr>
                <w:rFonts w:ascii="Times New Roman" w:hAnsi="Times New Roman" w:cs="Times New Roman"/>
                <w:sz w:val="24"/>
                <w:szCs w:val="24"/>
              </w:rPr>
              <w:t>1</w:t>
            </w:r>
          </w:p>
        </w:tc>
        <w:tc>
          <w:tcPr>
            <w:tcW w:w="7762" w:type="dxa"/>
            <w:vAlign w:val="center"/>
          </w:tcPr>
          <w:p w14:paraId="09932F08" w14:textId="33736601" w:rsidR="000426CA" w:rsidRPr="000426CA" w:rsidRDefault="000426CA" w:rsidP="00F617D4">
            <w:pPr>
              <w:jc w:val="both"/>
              <w:rPr>
                <w:rFonts w:ascii="Times New Roman" w:hAnsi="Times New Roman" w:cs="Times New Roman"/>
                <w:b/>
                <w:sz w:val="24"/>
                <w:szCs w:val="24"/>
              </w:rPr>
            </w:pPr>
            <w:r w:rsidRPr="000426CA">
              <w:rPr>
                <w:rFonts w:ascii="Times New Roman" w:hAnsi="Times New Roman" w:cs="Times New Roman"/>
                <w:b/>
                <w:sz w:val="24"/>
                <w:szCs w:val="24"/>
              </w:rPr>
              <w:t xml:space="preserve">Особенности литературы </w:t>
            </w:r>
            <w:r w:rsidR="00921008">
              <w:rPr>
                <w:rFonts w:ascii="Times New Roman" w:hAnsi="Times New Roman" w:cs="Times New Roman"/>
                <w:b/>
                <w:sz w:val="24"/>
                <w:szCs w:val="24"/>
              </w:rPr>
              <w:t>Р</w:t>
            </w:r>
            <w:r w:rsidRPr="000426CA">
              <w:rPr>
                <w:rFonts w:ascii="Times New Roman" w:hAnsi="Times New Roman" w:cs="Times New Roman"/>
                <w:b/>
                <w:sz w:val="24"/>
                <w:szCs w:val="24"/>
              </w:rPr>
              <w:t xml:space="preserve">усского </w:t>
            </w:r>
            <w:r w:rsidR="00921008">
              <w:rPr>
                <w:rFonts w:ascii="Times New Roman" w:hAnsi="Times New Roman" w:cs="Times New Roman"/>
                <w:b/>
                <w:sz w:val="24"/>
                <w:szCs w:val="24"/>
              </w:rPr>
              <w:t>С</w:t>
            </w:r>
            <w:r w:rsidRPr="000426CA">
              <w:rPr>
                <w:rFonts w:ascii="Times New Roman" w:hAnsi="Times New Roman" w:cs="Times New Roman"/>
                <w:b/>
                <w:sz w:val="24"/>
                <w:szCs w:val="24"/>
              </w:rPr>
              <w:t>евера.</w:t>
            </w:r>
          </w:p>
        </w:tc>
      </w:tr>
      <w:tr w:rsidR="00F617D4" w:rsidRPr="005B0A04" w14:paraId="2A4DB2AA" w14:textId="77777777" w:rsidTr="00F617D4">
        <w:tc>
          <w:tcPr>
            <w:tcW w:w="1809" w:type="dxa"/>
            <w:vAlign w:val="center"/>
          </w:tcPr>
          <w:p w14:paraId="40C81CAB" w14:textId="77777777" w:rsidR="00F617D4" w:rsidRPr="000426CA" w:rsidRDefault="00F617D4" w:rsidP="00F617D4">
            <w:pPr>
              <w:jc w:val="center"/>
              <w:rPr>
                <w:rFonts w:ascii="Times New Roman" w:hAnsi="Times New Roman" w:cs="Times New Roman"/>
                <w:sz w:val="24"/>
                <w:szCs w:val="24"/>
              </w:rPr>
            </w:pPr>
            <w:r w:rsidRPr="000426CA">
              <w:rPr>
                <w:rFonts w:ascii="Times New Roman" w:hAnsi="Times New Roman" w:cs="Times New Roman"/>
                <w:sz w:val="24"/>
                <w:szCs w:val="24"/>
              </w:rPr>
              <w:t>2</w:t>
            </w:r>
          </w:p>
        </w:tc>
        <w:tc>
          <w:tcPr>
            <w:tcW w:w="7762" w:type="dxa"/>
            <w:vAlign w:val="center"/>
          </w:tcPr>
          <w:p w14:paraId="58009B2B" w14:textId="77777777" w:rsidR="00F617D4" w:rsidRPr="000426CA" w:rsidRDefault="000426CA" w:rsidP="00F617D4">
            <w:pPr>
              <w:jc w:val="both"/>
              <w:rPr>
                <w:rFonts w:ascii="Times New Roman" w:hAnsi="Times New Roman" w:cs="Times New Roman"/>
                <w:sz w:val="24"/>
                <w:szCs w:val="24"/>
              </w:rPr>
            </w:pPr>
            <w:r w:rsidRPr="000426CA">
              <w:rPr>
                <w:rFonts w:ascii="Times New Roman" w:hAnsi="Times New Roman" w:cs="Times New Roman"/>
                <w:b/>
                <w:sz w:val="24"/>
                <w:szCs w:val="24"/>
              </w:rPr>
              <w:t xml:space="preserve">Северный фольклор. </w:t>
            </w:r>
            <w:r w:rsidRPr="000426CA">
              <w:rPr>
                <w:rFonts w:ascii="Times New Roman" w:hAnsi="Times New Roman" w:cs="Times New Roman"/>
                <w:sz w:val="24"/>
                <w:szCs w:val="24"/>
              </w:rPr>
              <w:t>Загадки Архангельской области</w:t>
            </w:r>
          </w:p>
        </w:tc>
      </w:tr>
      <w:tr w:rsidR="00F617D4" w:rsidRPr="005B0A04" w14:paraId="4AE8A166" w14:textId="77777777" w:rsidTr="00F617D4">
        <w:tc>
          <w:tcPr>
            <w:tcW w:w="1809" w:type="dxa"/>
            <w:vAlign w:val="center"/>
          </w:tcPr>
          <w:p w14:paraId="01CBE8C5" w14:textId="77777777" w:rsidR="00F617D4" w:rsidRPr="000426CA" w:rsidRDefault="00F617D4" w:rsidP="00F617D4">
            <w:pPr>
              <w:jc w:val="center"/>
              <w:rPr>
                <w:rFonts w:ascii="Times New Roman" w:hAnsi="Times New Roman" w:cs="Times New Roman"/>
                <w:sz w:val="24"/>
                <w:szCs w:val="24"/>
              </w:rPr>
            </w:pPr>
            <w:r w:rsidRPr="000426CA">
              <w:rPr>
                <w:rFonts w:ascii="Times New Roman" w:hAnsi="Times New Roman" w:cs="Times New Roman"/>
                <w:sz w:val="24"/>
                <w:szCs w:val="24"/>
              </w:rPr>
              <w:t>3</w:t>
            </w:r>
          </w:p>
        </w:tc>
        <w:tc>
          <w:tcPr>
            <w:tcW w:w="7762" w:type="dxa"/>
            <w:vAlign w:val="center"/>
          </w:tcPr>
          <w:p w14:paraId="06AD8C36" w14:textId="77777777" w:rsidR="00F617D4" w:rsidRPr="000426CA" w:rsidRDefault="000426CA" w:rsidP="000426CA">
            <w:pPr>
              <w:jc w:val="both"/>
              <w:rPr>
                <w:rFonts w:ascii="Times New Roman" w:hAnsi="Times New Roman" w:cs="Times New Roman"/>
                <w:sz w:val="24"/>
                <w:szCs w:val="24"/>
              </w:rPr>
            </w:pPr>
            <w:r w:rsidRPr="000426CA">
              <w:rPr>
                <w:rFonts w:ascii="Times New Roman" w:hAnsi="Times New Roman" w:cs="Times New Roman"/>
                <w:b/>
                <w:sz w:val="24"/>
                <w:szCs w:val="24"/>
              </w:rPr>
              <w:t xml:space="preserve">Северный фольклор. </w:t>
            </w:r>
            <w:r w:rsidRPr="000426CA">
              <w:rPr>
                <w:rFonts w:ascii="Times New Roman" w:hAnsi="Times New Roman" w:cs="Times New Roman"/>
                <w:sz w:val="24"/>
                <w:szCs w:val="24"/>
              </w:rPr>
              <w:t>Пословицы Архангельской области</w:t>
            </w:r>
          </w:p>
        </w:tc>
      </w:tr>
      <w:tr w:rsidR="00F617D4" w:rsidRPr="005B0A04" w14:paraId="1E0A8AE8" w14:textId="77777777" w:rsidTr="00F617D4">
        <w:tc>
          <w:tcPr>
            <w:tcW w:w="1809" w:type="dxa"/>
            <w:vAlign w:val="center"/>
          </w:tcPr>
          <w:p w14:paraId="5984B636" w14:textId="77777777" w:rsidR="00F617D4" w:rsidRPr="000426CA" w:rsidRDefault="000426CA" w:rsidP="00F617D4">
            <w:pPr>
              <w:jc w:val="center"/>
              <w:rPr>
                <w:rFonts w:ascii="Times New Roman" w:hAnsi="Times New Roman" w:cs="Times New Roman"/>
                <w:sz w:val="24"/>
                <w:szCs w:val="24"/>
              </w:rPr>
            </w:pPr>
            <w:r w:rsidRPr="000426CA">
              <w:rPr>
                <w:rFonts w:ascii="Times New Roman" w:hAnsi="Times New Roman" w:cs="Times New Roman"/>
                <w:sz w:val="24"/>
                <w:szCs w:val="24"/>
              </w:rPr>
              <w:t xml:space="preserve">4 </w:t>
            </w:r>
          </w:p>
        </w:tc>
        <w:tc>
          <w:tcPr>
            <w:tcW w:w="7762" w:type="dxa"/>
            <w:vAlign w:val="center"/>
          </w:tcPr>
          <w:p w14:paraId="534F2350" w14:textId="77777777" w:rsidR="00F617D4" w:rsidRPr="000426CA" w:rsidRDefault="000426CA" w:rsidP="000426CA">
            <w:pPr>
              <w:jc w:val="both"/>
              <w:rPr>
                <w:rFonts w:ascii="Times New Roman" w:hAnsi="Times New Roman" w:cs="Times New Roman"/>
                <w:sz w:val="24"/>
                <w:szCs w:val="24"/>
              </w:rPr>
            </w:pPr>
            <w:r w:rsidRPr="000426CA">
              <w:rPr>
                <w:rFonts w:ascii="Times New Roman" w:hAnsi="Times New Roman" w:cs="Times New Roman"/>
                <w:b/>
                <w:sz w:val="24"/>
                <w:szCs w:val="24"/>
              </w:rPr>
              <w:t xml:space="preserve">Северный фольклор. </w:t>
            </w:r>
            <w:r w:rsidRPr="000426CA">
              <w:rPr>
                <w:rFonts w:ascii="Times New Roman" w:hAnsi="Times New Roman" w:cs="Times New Roman"/>
                <w:sz w:val="24"/>
                <w:szCs w:val="24"/>
              </w:rPr>
              <w:t>Поговорки Архангельской области</w:t>
            </w:r>
          </w:p>
        </w:tc>
      </w:tr>
      <w:tr w:rsidR="00F617D4" w:rsidRPr="005B0A04" w14:paraId="70B6F100" w14:textId="77777777" w:rsidTr="00F617D4">
        <w:tc>
          <w:tcPr>
            <w:tcW w:w="1809" w:type="dxa"/>
            <w:vAlign w:val="center"/>
          </w:tcPr>
          <w:p w14:paraId="157FADC4" w14:textId="77777777" w:rsidR="00F617D4" w:rsidRPr="000426CA" w:rsidRDefault="000426CA" w:rsidP="00F617D4">
            <w:pPr>
              <w:jc w:val="center"/>
              <w:rPr>
                <w:rFonts w:ascii="Times New Roman" w:hAnsi="Times New Roman" w:cs="Times New Roman"/>
                <w:sz w:val="24"/>
                <w:szCs w:val="24"/>
              </w:rPr>
            </w:pPr>
            <w:r w:rsidRPr="000426CA">
              <w:rPr>
                <w:rFonts w:ascii="Times New Roman" w:hAnsi="Times New Roman" w:cs="Times New Roman"/>
                <w:sz w:val="24"/>
                <w:szCs w:val="24"/>
              </w:rPr>
              <w:t>5</w:t>
            </w:r>
          </w:p>
        </w:tc>
        <w:tc>
          <w:tcPr>
            <w:tcW w:w="7762" w:type="dxa"/>
            <w:vAlign w:val="center"/>
          </w:tcPr>
          <w:p w14:paraId="5E39F69E" w14:textId="77777777" w:rsidR="00F617D4" w:rsidRPr="000426CA" w:rsidRDefault="00C62DF3" w:rsidP="00C62DF3">
            <w:pPr>
              <w:jc w:val="both"/>
              <w:rPr>
                <w:rFonts w:ascii="Times New Roman" w:hAnsi="Times New Roman" w:cs="Times New Roman"/>
                <w:sz w:val="24"/>
                <w:szCs w:val="24"/>
              </w:rPr>
            </w:pPr>
            <w:r w:rsidRPr="000426CA">
              <w:rPr>
                <w:rFonts w:ascii="Times New Roman" w:hAnsi="Times New Roman" w:cs="Times New Roman"/>
                <w:b/>
                <w:sz w:val="24"/>
                <w:szCs w:val="24"/>
              </w:rPr>
              <w:t xml:space="preserve">Северный фольклор. </w:t>
            </w:r>
            <w:r>
              <w:rPr>
                <w:rFonts w:ascii="Times New Roman" w:hAnsi="Times New Roman" w:cs="Times New Roman"/>
                <w:sz w:val="24"/>
                <w:szCs w:val="24"/>
              </w:rPr>
              <w:t>Обрядовая поэзия</w:t>
            </w:r>
            <w:r w:rsidRPr="000426CA">
              <w:rPr>
                <w:rFonts w:ascii="Times New Roman" w:hAnsi="Times New Roman" w:cs="Times New Roman"/>
                <w:sz w:val="24"/>
                <w:szCs w:val="24"/>
              </w:rPr>
              <w:t xml:space="preserve"> </w:t>
            </w:r>
          </w:p>
        </w:tc>
      </w:tr>
      <w:tr w:rsidR="00F617D4" w:rsidRPr="005B0A04" w14:paraId="38EB7F53" w14:textId="77777777" w:rsidTr="00F617D4">
        <w:tc>
          <w:tcPr>
            <w:tcW w:w="1809" w:type="dxa"/>
            <w:vAlign w:val="center"/>
          </w:tcPr>
          <w:p w14:paraId="35487287" w14:textId="77777777" w:rsidR="00F617D4" w:rsidRPr="000426CA" w:rsidRDefault="00C62DF3" w:rsidP="00F617D4">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7762" w:type="dxa"/>
            <w:vAlign w:val="center"/>
          </w:tcPr>
          <w:p w14:paraId="375E83AE" w14:textId="77777777" w:rsidR="000426CA" w:rsidRPr="000426CA" w:rsidRDefault="00C62DF3" w:rsidP="000426CA">
            <w:pPr>
              <w:shd w:val="clear" w:color="auto" w:fill="FFFFFF"/>
              <w:jc w:val="both"/>
              <w:rPr>
                <w:rFonts w:ascii="Times New Roman" w:eastAsia="Calibri" w:hAnsi="Times New Roman" w:cs="Times New Roman"/>
                <w:color w:val="000000"/>
                <w:spacing w:val="-2"/>
                <w:sz w:val="24"/>
                <w:szCs w:val="24"/>
              </w:rPr>
            </w:pPr>
            <w:r>
              <w:rPr>
                <w:rFonts w:ascii="Times New Roman" w:eastAsia="Calibri" w:hAnsi="Times New Roman" w:cs="Times New Roman"/>
                <w:b/>
                <w:bCs/>
                <w:color w:val="000000"/>
                <w:spacing w:val="-3"/>
                <w:sz w:val="24"/>
                <w:szCs w:val="24"/>
              </w:rPr>
              <w:t xml:space="preserve">Урок-игра </w:t>
            </w:r>
            <w:r w:rsidRPr="00C62DF3">
              <w:rPr>
                <w:rFonts w:ascii="Times New Roman" w:eastAsia="Calibri" w:hAnsi="Times New Roman" w:cs="Times New Roman"/>
                <w:bCs/>
                <w:color w:val="000000"/>
                <w:spacing w:val="-3"/>
                <w:sz w:val="24"/>
                <w:szCs w:val="24"/>
              </w:rPr>
              <w:t>«Колечко, колечко, выйди на крылечко»</w:t>
            </w:r>
          </w:p>
          <w:p w14:paraId="3FEE6D7F" w14:textId="77777777" w:rsidR="00F617D4" w:rsidRPr="000426CA" w:rsidRDefault="00F617D4" w:rsidP="00E51973">
            <w:pPr>
              <w:jc w:val="both"/>
              <w:rPr>
                <w:rFonts w:ascii="Times New Roman" w:hAnsi="Times New Roman" w:cs="Times New Roman"/>
                <w:sz w:val="24"/>
                <w:szCs w:val="24"/>
              </w:rPr>
            </w:pPr>
          </w:p>
        </w:tc>
      </w:tr>
      <w:tr w:rsidR="00F617D4" w:rsidRPr="005B0A04" w14:paraId="23BF165A" w14:textId="77777777" w:rsidTr="00F617D4">
        <w:tc>
          <w:tcPr>
            <w:tcW w:w="1809" w:type="dxa"/>
            <w:vAlign w:val="center"/>
          </w:tcPr>
          <w:p w14:paraId="3D8052FE" w14:textId="77777777" w:rsidR="00F617D4" w:rsidRPr="000426CA" w:rsidRDefault="00C62DF3" w:rsidP="00FD2F7B">
            <w:pPr>
              <w:jc w:val="center"/>
              <w:rPr>
                <w:rFonts w:ascii="Times New Roman" w:hAnsi="Times New Roman" w:cs="Times New Roman"/>
                <w:sz w:val="24"/>
                <w:szCs w:val="24"/>
              </w:rPr>
            </w:pPr>
            <w:r>
              <w:rPr>
                <w:rFonts w:ascii="Times New Roman" w:hAnsi="Times New Roman" w:cs="Times New Roman"/>
                <w:sz w:val="24"/>
                <w:szCs w:val="24"/>
              </w:rPr>
              <w:t>7</w:t>
            </w:r>
            <w:r w:rsidR="000426CA" w:rsidRPr="000426CA">
              <w:rPr>
                <w:rFonts w:ascii="Times New Roman" w:hAnsi="Times New Roman" w:cs="Times New Roman"/>
                <w:sz w:val="24"/>
                <w:szCs w:val="24"/>
              </w:rPr>
              <w:t xml:space="preserve"> – 10</w:t>
            </w:r>
          </w:p>
        </w:tc>
        <w:tc>
          <w:tcPr>
            <w:tcW w:w="7762" w:type="dxa"/>
            <w:vAlign w:val="center"/>
          </w:tcPr>
          <w:p w14:paraId="7EFCAAD1" w14:textId="77777777" w:rsidR="00C62DF3" w:rsidRDefault="00C62DF3" w:rsidP="00C62DF3">
            <w:pPr>
              <w:shd w:val="clear" w:color="auto" w:fill="FFFFFF"/>
              <w:jc w:val="both"/>
              <w:rPr>
                <w:rFonts w:ascii="Times New Roman" w:eastAsia="Calibri" w:hAnsi="Times New Roman" w:cs="Times New Roman"/>
                <w:color w:val="000000"/>
                <w:spacing w:val="-2"/>
                <w:sz w:val="24"/>
                <w:szCs w:val="24"/>
              </w:rPr>
            </w:pPr>
            <w:r>
              <w:rPr>
                <w:rFonts w:ascii="Times New Roman" w:eastAsia="Calibri" w:hAnsi="Times New Roman" w:cs="Times New Roman"/>
                <w:b/>
                <w:bCs/>
                <w:color w:val="000000"/>
                <w:spacing w:val="-3"/>
                <w:sz w:val="24"/>
                <w:szCs w:val="24"/>
              </w:rPr>
              <w:t xml:space="preserve">Сказочники русского севера. </w:t>
            </w:r>
            <w:r w:rsidRPr="00C62DF3">
              <w:rPr>
                <w:rFonts w:ascii="Times New Roman" w:eastAsia="Calibri" w:hAnsi="Times New Roman" w:cs="Times New Roman"/>
                <w:bCs/>
                <w:color w:val="000000"/>
                <w:spacing w:val="-3"/>
                <w:sz w:val="24"/>
                <w:szCs w:val="24"/>
              </w:rPr>
              <w:t xml:space="preserve">С.Г. </w:t>
            </w:r>
            <w:proofErr w:type="spellStart"/>
            <w:r w:rsidRPr="00C62DF3">
              <w:rPr>
                <w:rFonts w:ascii="Times New Roman" w:eastAsia="Calibri" w:hAnsi="Times New Roman" w:cs="Times New Roman"/>
                <w:bCs/>
                <w:color w:val="000000"/>
                <w:spacing w:val="-3"/>
                <w:sz w:val="24"/>
                <w:szCs w:val="24"/>
              </w:rPr>
              <w:t>Писахов</w:t>
            </w:r>
            <w:proofErr w:type="spellEnd"/>
            <w:r w:rsidRPr="00454E15">
              <w:rPr>
                <w:rFonts w:ascii="Times New Roman" w:eastAsia="Calibri" w:hAnsi="Times New Roman" w:cs="Times New Roman"/>
                <w:b/>
                <w:bCs/>
                <w:color w:val="000000"/>
                <w:spacing w:val="-3"/>
                <w:sz w:val="24"/>
                <w:szCs w:val="24"/>
              </w:rPr>
              <w:t xml:space="preserve">. </w:t>
            </w:r>
            <w:r w:rsidRPr="00454E15">
              <w:rPr>
                <w:rFonts w:ascii="Times New Roman" w:eastAsia="Calibri" w:hAnsi="Times New Roman" w:cs="Times New Roman"/>
                <w:color w:val="000000"/>
                <w:spacing w:val="-2"/>
                <w:sz w:val="24"/>
                <w:szCs w:val="24"/>
              </w:rPr>
              <w:t>Слово о писателе. Особенности авторской сказки русского севера. Сказки «Не любо – не слушай», «Морожены песни», «</w:t>
            </w:r>
            <w:proofErr w:type="spellStart"/>
            <w:r w:rsidRPr="00454E15">
              <w:rPr>
                <w:rFonts w:ascii="Times New Roman" w:eastAsia="Calibri" w:hAnsi="Times New Roman" w:cs="Times New Roman"/>
                <w:color w:val="000000"/>
                <w:spacing w:val="-2"/>
                <w:sz w:val="24"/>
                <w:szCs w:val="24"/>
              </w:rPr>
              <w:t>Перепелиха</w:t>
            </w:r>
            <w:proofErr w:type="spellEnd"/>
            <w:r w:rsidRPr="00454E15">
              <w:rPr>
                <w:rFonts w:ascii="Times New Roman" w:eastAsia="Calibri" w:hAnsi="Times New Roman" w:cs="Times New Roman"/>
                <w:color w:val="000000"/>
                <w:spacing w:val="-2"/>
                <w:sz w:val="24"/>
                <w:szCs w:val="24"/>
              </w:rPr>
              <w:t>», «</w:t>
            </w:r>
            <w:proofErr w:type="spellStart"/>
            <w:r w:rsidRPr="00454E15">
              <w:rPr>
                <w:rFonts w:ascii="Times New Roman" w:eastAsia="Calibri" w:hAnsi="Times New Roman" w:cs="Times New Roman"/>
                <w:color w:val="000000"/>
                <w:spacing w:val="-2"/>
                <w:sz w:val="24"/>
                <w:szCs w:val="24"/>
              </w:rPr>
              <w:t>Соломбальска</w:t>
            </w:r>
            <w:proofErr w:type="spellEnd"/>
            <w:r w:rsidRPr="00454E15">
              <w:rPr>
                <w:rFonts w:ascii="Times New Roman" w:eastAsia="Calibri" w:hAnsi="Times New Roman" w:cs="Times New Roman"/>
                <w:color w:val="000000"/>
                <w:spacing w:val="-2"/>
                <w:sz w:val="24"/>
                <w:szCs w:val="24"/>
              </w:rPr>
              <w:t xml:space="preserve"> бывальщина».</w:t>
            </w:r>
            <w:r>
              <w:rPr>
                <w:rFonts w:ascii="Times New Roman" w:eastAsia="Calibri" w:hAnsi="Times New Roman" w:cs="Times New Roman"/>
                <w:color w:val="000000"/>
                <w:spacing w:val="-2"/>
                <w:sz w:val="24"/>
                <w:szCs w:val="24"/>
              </w:rPr>
              <w:t xml:space="preserve"> </w:t>
            </w:r>
            <w:r w:rsidRPr="00C62DF3">
              <w:rPr>
                <w:rFonts w:ascii="Times New Roman" w:eastAsia="Calibri" w:hAnsi="Times New Roman" w:cs="Times New Roman"/>
                <w:color w:val="000000"/>
                <w:spacing w:val="-2"/>
                <w:sz w:val="24"/>
                <w:szCs w:val="24"/>
              </w:rPr>
              <w:t>Б.В. Шергин</w:t>
            </w:r>
            <w:r w:rsidRPr="00454E15">
              <w:rPr>
                <w:rFonts w:ascii="Times New Roman" w:eastAsia="Calibri" w:hAnsi="Times New Roman" w:cs="Times New Roman"/>
                <w:b/>
                <w:color w:val="000000"/>
                <w:spacing w:val="-2"/>
                <w:sz w:val="24"/>
                <w:szCs w:val="24"/>
              </w:rPr>
              <w:t>.</w:t>
            </w:r>
            <w:r w:rsidRPr="00454E15">
              <w:rPr>
                <w:rFonts w:ascii="Times New Roman" w:eastAsia="Calibri" w:hAnsi="Times New Roman" w:cs="Times New Roman"/>
                <w:color w:val="000000"/>
                <w:spacing w:val="-2"/>
                <w:sz w:val="24"/>
                <w:szCs w:val="24"/>
              </w:rPr>
              <w:t xml:space="preserve"> Слово о писателе. Особенности авторской сказки русского севера. Сказка «Волшебное кольцо.</w:t>
            </w:r>
          </w:p>
          <w:p w14:paraId="3E321E3E" w14:textId="77777777" w:rsidR="00F617D4" w:rsidRPr="000426CA" w:rsidRDefault="00F617D4" w:rsidP="00FD2F7B">
            <w:pPr>
              <w:jc w:val="both"/>
              <w:rPr>
                <w:rFonts w:ascii="Times New Roman" w:hAnsi="Times New Roman" w:cs="Times New Roman"/>
                <w:sz w:val="24"/>
                <w:szCs w:val="24"/>
              </w:rPr>
            </w:pPr>
          </w:p>
        </w:tc>
      </w:tr>
      <w:tr w:rsidR="00F617D4" w:rsidRPr="005B0A04" w14:paraId="3F5A37EF" w14:textId="77777777" w:rsidTr="00F617D4">
        <w:tc>
          <w:tcPr>
            <w:tcW w:w="1809" w:type="dxa"/>
            <w:vAlign w:val="center"/>
          </w:tcPr>
          <w:p w14:paraId="74C94EC3" w14:textId="77777777" w:rsidR="00F617D4" w:rsidRPr="000426CA" w:rsidRDefault="00FD2F7B" w:rsidP="000426CA">
            <w:pPr>
              <w:jc w:val="center"/>
              <w:rPr>
                <w:rFonts w:ascii="Times New Roman" w:hAnsi="Times New Roman" w:cs="Times New Roman"/>
                <w:sz w:val="24"/>
                <w:szCs w:val="24"/>
              </w:rPr>
            </w:pPr>
            <w:r w:rsidRPr="000426CA">
              <w:rPr>
                <w:rFonts w:ascii="Times New Roman" w:hAnsi="Times New Roman" w:cs="Times New Roman"/>
                <w:sz w:val="24"/>
                <w:szCs w:val="24"/>
              </w:rPr>
              <w:t>1</w:t>
            </w:r>
            <w:r w:rsidR="00C62DF3">
              <w:rPr>
                <w:rFonts w:ascii="Times New Roman" w:hAnsi="Times New Roman" w:cs="Times New Roman"/>
                <w:sz w:val="24"/>
                <w:szCs w:val="24"/>
              </w:rPr>
              <w:t xml:space="preserve">1 </w:t>
            </w:r>
          </w:p>
        </w:tc>
        <w:tc>
          <w:tcPr>
            <w:tcW w:w="7762" w:type="dxa"/>
            <w:vAlign w:val="center"/>
          </w:tcPr>
          <w:p w14:paraId="69DF8766" w14:textId="77777777" w:rsidR="00F617D4" w:rsidRPr="000426CA" w:rsidRDefault="00C62DF3" w:rsidP="00C62DF3">
            <w:pPr>
              <w:shd w:val="clear" w:color="auto" w:fill="FFFFFF"/>
              <w:jc w:val="both"/>
              <w:rPr>
                <w:rFonts w:ascii="Times New Roman" w:hAnsi="Times New Roman" w:cs="Times New Roman"/>
                <w:sz w:val="24"/>
                <w:szCs w:val="24"/>
              </w:rPr>
            </w:pPr>
            <w:r w:rsidRPr="00C62DF3">
              <w:rPr>
                <w:rFonts w:ascii="Times New Roman" w:eastAsia="Calibri" w:hAnsi="Times New Roman" w:cs="Times New Roman"/>
                <w:b/>
                <w:color w:val="000000"/>
                <w:spacing w:val="-2"/>
                <w:sz w:val="24"/>
                <w:szCs w:val="24"/>
              </w:rPr>
              <w:t>Ф.А. Абрамов.</w:t>
            </w:r>
            <w:r>
              <w:rPr>
                <w:rFonts w:ascii="Times New Roman" w:eastAsia="Calibri" w:hAnsi="Times New Roman" w:cs="Times New Roman"/>
                <w:color w:val="000000"/>
                <w:spacing w:val="-2"/>
                <w:sz w:val="24"/>
                <w:szCs w:val="24"/>
              </w:rPr>
              <w:t xml:space="preserve"> Биография писателя. </w:t>
            </w:r>
          </w:p>
        </w:tc>
      </w:tr>
      <w:tr w:rsidR="00FD2F7B" w:rsidRPr="005B0A04" w14:paraId="40BBBC1B" w14:textId="77777777" w:rsidTr="00F617D4">
        <w:tc>
          <w:tcPr>
            <w:tcW w:w="1809" w:type="dxa"/>
            <w:vAlign w:val="center"/>
          </w:tcPr>
          <w:p w14:paraId="0320AA8A" w14:textId="77777777" w:rsidR="00FD2F7B" w:rsidRPr="000426CA" w:rsidRDefault="00C62DF3" w:rsidP="000039D3">
            <w:pPr>
              <w:jc w:val="center"/>
              <w:rPr>
                <w:rFonts w:ascii="Times New Roman" w:hAnsi="Times New Roman" w:cs="Times New Roman"/>
                <w:sz w:val="24"/>
                <w:szCs w:val="24"/>
              </w:rPr>
            </w:pPr>
            <w:r>
              <w:rPr>
                <w:rFonts w:ascii="Times New Roman" w:hAnsi="Times New Roman" w:cs="Times New Roman"/>
                <w:sz w:val="24"/>
                <w:szCs w:val="24"/>
              </w:rPr>
              <w:t>12-</w:t>
            </w:r>
            <w:r w:rsidR="000426CA" w:rsidRPr="000426CA">
              <w:rPr>
                <w:rFonts w:ascii="Times New Roman" w:hAnsi="Times New Roman" w:cs="Times New Roman"/>
                <w:sz w:val="24"/>
                <w:szCs w:val="24"/>
              </w:rPr>
              <w:t>13</w:t>
            </w:r>
          </w:p>
        </w:tc>
        <w:tc>
          <w:tcPr>
            <w:tcW w:w="7762" w:type="dxa"/>
            <w:vAlign w:val="center"/>
          </w:tcPr>
          <w:p w14:paraId="173B1407" w14:textId="77777777" w:rsidR="00C62DF3" w:rsidRDefault="00C62DF3" w:rsidP="00C62DF3">
            <w:pPr>
              <w:shd w:val="clear" w:color="auto" w:fill="FFFFFF"/>
              <w:jc w:val="both"/>
              <w:rPr>
                <w:rFonts w:ascii="Times New Roman" w:eastAsia="Calibri" w:hAnsi="Times New Roman" w:cs="Times New Roman"/>
                <w:color w:val="000000"/>
                <w:spacing w:val="-2"/>
                <w:sz w:val="24"/>
                <w:szCs w:val="24"/>
              </w:rPr>
            </w:pPr>
            <w:r w:rsidRPr="00C62DF3">
              <w:rPr>
                <w:rFonts w:ascii="Times New Roman" w:eastAsia="Calibri" w:hAnsi="Times New Roman" w:cs="Times New Roman"/>
                <w:b/>
                <w:color w:val="000000"/>
                <w:spacing w:val="-2"/>
                <w:sz w:val="24"/>
                <w:szCs w:val="24"/>
              </w:rPr>
              <w:t>Ф.А. Абрамов.</w:t>
            </w:r>
            <w:r>
              <w:rPr>
                <w:rFonts w:ascii="Times New Roman" w:eastAsia="Calibri" w:hAnsi="Times New Roman" w:cs="Times New Roman"/>
                <w:color w:val="000000"/>
                <w:spacing w:val="-2"/>
                <w:sz w:val="24"/>
                <w:szCs w:val="24"/>
              </w:rPr>
              <w:t xml:space="preserve"> Рассказы «Валенки», «Потомок Джима</w:t>
            </w:r>
            <w:r w:rsidRPr="00C62DF3">
              <w:rPr>
                <w:rFonts w:ascii="Times New Roman" w:eastAsia="Calibri" w:hAnsi="Times New Roman" w:cs="Times New Roman"/>
                <w:color w:val="000000"/>
                <w:spacing w:val="-2"/>
                <w:sz w:val="24"/>
                <w:szCs w:val="24"/>
              </w:rPr>
              <w:t>»</w:t>
            </w:r>
            <w:r>
              <w:rPr>
                <w:rFonts w:ascii="Times New Roman" w:eastAsia="Calibri" w:hAnsi="Times New Roman" w:cs="Times New Roman"/>
                <w:color w:val="000000"/>
                <w:spacing w:val="-2"/>
                <w:sz w:val="24"/>
                <w:szCs w:val="24"/>
              </w:rPr>
              <w:t>, «Слон голубоглазый»</w:t>
            </w:r>
            <w:r w:rsidRPr="00C62DF3">
              <w:rPr>
                <w:rFonts w:ascii="Times New Roman" w:eastAsia="Calibri" w:hAnsi="Times New Roman" w:cs="Times New Roman"/>
                <w:color w:val="000000"/>
                <w:spacing w:val="-2"/>
                <w:sz w:val="24"/>
                <w:szCs w:val="24"/>
              </w:rPr>
              <w:t>. Рассказы по выбору учителя и обучающихся. Способы раскрытия харак</w:t>
            </w:r>
            <w:r>
              <w:rPr>
                <w:rFonts w:ascii="Times New Roman" w:eastAsia="Calibri" w:hAnsi="Times New Roman" w:cs="Times New Roman"/>
                <w:color w:val="000000"/>
                <w:spacing w:val="-2"/>
                <w:sz w:val="24"/>
                <w:szCs w:val="24"/>
              </w:rPr>
              <w:t>теров ге</w:t>
            </w:r>
            <w:r w:rsidRPr="00C62DF3">
              <w:rPr>
                <w:rFonts w:ascii="Times New Roman" w:eastAsia="Calibri" w:hAnsi="Times New Roman" w:cs="Times New Roman"/>
                <w:color w:val="000000"/>
                <w:spacing w:val="-2"/>
                <w:sz w:val="24"/>
                <w:szCs w:val="24"/>
              </w:rPr>
              <w:t>роев в прозаических произведениях. Способы выражения авторской позиции. Значение и функции средств художественной выразительности в прозаическом тексте.</w:t>
            </w:r>
          </w:p>
          <w:p w14:paraId="507C043F" w14:textId="77777777" w:rsidR="00FD2F7B" w:rsidRPr="000426CA" w:rsidRDefault="00FD2F7B" w:rsidP="00FD2F7B">
            <w:pPr>
              <w:jc w:val="both"/>
              <w:rPr>
                <w:rFonts w:ascii="Times New Roman" w:hAnsi="Times New Roman" w:cs="Times New Roman"/>
                <w:b/>
                <w:sz w:val="24"/>
                <w:szCs w:val="24"/>
              </w:rPr>
            </w:pPr>
          </w:p>
        </w:tc>
      </w:tr>
      <w:tr w:rsidR="000039D3" w:rsidRPr="005B0A04" w14:paraId="3EB84E49" w14:textId="77777777" w:rsidTr="00F617D4">
        <w:tc>
          <w:tcPr>
            <w:tcW w:w="1809" w:type="dxa"/>
            <w:vAlign w:val="center"/>
          </w:tcPr>
          <w:p w14:paraId="7D2C1BC4" w14:textId="77777777" w:rsidR="000039D3" w:rsidRPr="000426CA" w:rsidRDefault="000426CA" w:rsidP="000039D3">
            <w:pPr>
              <w:jc w:val="center"/>
              <w:rPr>
                <w:rFonts w:ascii="Times New Roman" w:hAnsi="Times New Roman" w:cs="Times New Roman"/>
                <w:sz w:val="24"/>
                <w:szCs w:val="24"/>
              </w:rPr>
            </w:pPr>
            <w:r w:rsidRPr="000426CA">
              <w:rPr>
                <w:rFonts w:ascii="Times New Roman" w:hAnsi="Times New Roman" w:cs="Times New Roman"/>
                <w:sz w:val="24"/>
                <w:szCs w:val="24"/>
              </w:rPr>
              <w:t>14-16</w:t>
            </w:r>
          </w:p>
        </w:tc>
        <w:tc>
          <w:tcPr>
            <w:tcW w:w="7762" w:type="dxa"/>
            <w:vAlign w:val="center"/>
          </w:tcPr>
          <w:p w14:paraId="203224BE" w14:textId="6D1CFED7" w:rsidR="000039D3" w:rsidRPr="000426CA" w:rsidRDefault="000426CA" w:rsidP="00FD2F7B">
            <w:pPr>
              <w:jc w:val="both"/>
              <w:rPr>
                <w:rFonts w:ascii="Times New Roman" w:hAnsi="Times New Roman" w:cs="Times New Roman"/>
                <w:b/>
                <w:sz w:val="24"/>
                <w:szCs w:val="24"/>
              </w:rPr>
            </w:pPr>
            <w:r w:rsidRPr="000426CA">
              <w:rPr>
                <w:rFonts w:ascii="Times New Roman" w:hAnsi="Times New Roman" w:cs="Times New Roman"/>
                <w:b/>
                <w:color w:val="000000"/>
                <w:sz w:val="24"/>
                <w:szCs w:val="24"/>
              </w:rPr>
              <w:t>Из поэзии Севера XX века.</w:t>
            </w:r>
            <w:r w:rsidRPr="000426CA">
              <w:rPr>
                <w:rFonts w:ascii="Times New Roman" w:hAnsi="Times New Roman" w:cs="Times New Roman"/>
                <w:color w:val="000000"/>
                <w:sz w:val="24"/>
                <w:szCs w:val="24"/>
              </w:rPr>
              <w:t xml:space="preserve"> А. Яшин. </w:t>
            </w:r>
            <w:proofErr w:type="spellStart"/>
            <w:r w:rsidRPr="000426CA">
              <w:rPr>
                <w:rFonts w:ascii="Times New Roman" w:hAnsi="Times New Roman" w:cs="Times New Roman"/>
                <w:color w:val="000000"/>
                <w:sz w:val="24"/>
                <w:szCs w:val="24"/>
              </w:rPr>
              <w:t>О.Фокина</w:t>
            </w:r>
            <w:proofErr w:type="spellEnd"/>
            <w:r w:rsidRPr="000426CA">
              <w:rPr>
                <w:rFonts w:ascii="Times New Roman" w:hAnsi="Times New Roman" w:cs="Times New Roman"/>
                <w:color w:val="000000"/>
                <w:sz w:val="24"/>
                <w:szCs w:val="24"/>
              </w:rPr>
              <w:t>. Н. Рубцов. В. Ледков. Стихотворения и персоналии по выбору учителя и об</w:t>
            </w:r>
            <w:r w:rsidR="00921008">
              <w:rPr>
                <w:rFonts w:ascii="Times New Roman" w:hAnsi="Times New Roman" w:cs="Times New Roman"/>
                <w:color w:val="000000"/>
                <w:sz w:val="24"/>
                <w:szCs w:val="24"/>
              </w:rPr>
              <w:t>у</w:t>
            </w:r>
            <w:r w:rsidRPr="000426CA">
              <w:rPr>
                <w:rFonts w:ascii="Times New Roman" w:hAnsi="Times New Roman" w:cs="Times New Roman"/>
                <w:color w:val="000000"/>
                <w:sz w:val="24"/>
                <w:szCs w:val="24"/>
              </w:rPr>
              <w:t>чающихся. Краткий очерк жизни и творчества поэтов. Штрихи к портретам. Анализ лирического текста. Лирический герой. Значение и функции средств художественной выразительности.</w:t>
            </w:r>
          </w:p>
        </w:tc>
      </w:tr>
      <w:tr w:rsidR="000426CA" w:rsidRPr="005B0A04" w14:paraId="0A84236A" w14:textId="77777777" w:rsidTr="00F617D4">
        <w:tc>
          <w:tcPr>
            <w:tcW w:w="1809" w:type="dxa"/>
            <w:vAlign w:val="center"/>
          </w:tcPr>
          <w:p w14:paraId="3FA02860" w14:textId="77777777" w:rsidR="000426CA" w:rsidRPr="000426CA" w:rsidRDefault="000426CA" w:rsidP="000039D3">
            <w:pPr>
              <w:jc w:val="center"/>
              <w:rPr>
                <w:rFonts w:ascii="Times New Roman" w:hAnsi="Times New Roman" w:cs="Times New Roman"/>
                <w:sz w:val="24"/>
                <w:szCs w:val="24"/>
              </w:rPr>
            </w:pPr>
            <w:r w:rsidRPr="000426CA">
              <w:rPr>
                <w:rFonts w:ascii="Times New Roman" w:hAnsi="Times New Roman" w:cs="Times New Roman"/>
                <w:sz w:val="24"/>
                <w:szCs w:val="24"/>
              </w:rPr>
              <w:t>17</w:t>
            </w:r>
          </w:p>
        </w:tc>
        <w:tc>
          <w:tcPr>
            <w:tcW w:w="7762" w:type="dxa"/>
            <w:vAlign w:val="center"/>
          </w:tcPr>
          <w:p w14:paraId="7E39CD41" w14:textId="77777777" w:rsidR="000426CA" w:rsidRPr="000426CA" w:rsidRDefault="000426CA" w:rsidP="00FD2F7B">
            <w:pPr>
              <w:jc w:val="both"/>
              <w:rPr>
                <w:rFonts w:ascii="Times New Roman" w:hAnsi="Times New Roman" w:cs="Times New Roman"/>
                <w:b/>
                <w:color w:val="000000"/>
                <w:sz w:val="24"/>
                <w:szCs w:val="24"/>
              </w:rPr>
            </w:pPr>
            <w:r w:rsidRPr="000426CA">
              <w:rPr>
                <w:rFonts w:ascii="Times New Roman" w:hAnsi="Times New Roman" w:cs="Times New Roman"/>
                <w:b/>
                <w:color w:val="000000"/>
                <w:sz w:val="24"/>
                <w:szCs w:val="24"/>
              </w:rPr>
              <w:t>Резервный урок</w:t>
            </w:r>
          </w:p>
        </w:tc>
      </w:tr>
    </w:tbl>
    <w:p w14:paraId="0A4F4319" w14:textId="77777777" w:rsidR="00E51973" w:rsidRPr="005B0A04" w:rsidRDefault="00E51973" w:rsidP="00FD2F7B">
      <w:pPr>
        <w:spacing w:after="0" w:line="240" w:lineRule="auto"/>
        <w:ind w:firstLine="709"/>
        <w:jc w:val="both"/>
        <w:rPr>
          <w:rFonts w:ascii="Times New Roman" w:hAnsi="Times New Roman" w:cs="Times New Roman"/>
          <w:bCs/>
          <w:sz w:val="24"/>
          <w:szCs w:val="24"/>
        </w:rPr>
      </w:pPr>
    </w:p>
    <w:sectPr w:rsidR="00E51973" w:rsidRPr="005B0A04" w:rsidSect="00447695">
      <w:footerReference w:type="default" r:id="rId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0CB2D" w14:textId="77777777" w:rsidR="00BF5C66" w:rsidRDefault="00BF5C66" w:rsidP="00D6561C">
      <w:pPr>
        <w:spacing w:after="0" w:line="240" w:lineRule="auto"/>
      </w:pPr>
      <w:r>
        <w:separator/>
      </w:r>
    </w:p>
  </w:endnote>
  <w:endnote w:type="continuationSeparator" w:id="0">
    <w:p w14:paraId="535FE791" w14:textId="77777777" w:rsidR="00BF5C66" w:rsidRDefault="00BF5C66" w:rsidP="00D6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06144"/>
      <w:docPartObj>
        <w:docPartGallery w:val="Page Numbers (Bottom of Page)"/>
        <w:docPartUnique/>
      </w:docPartObj>
    </w:sdtPr>
    <w:sdtEndPr/>
    <w:sdtContent>
      <w:p w14:paraId="35857C5E" w14:textId="77777777" w:rsidR="00E51973" w:rsidRDefault="00ED2706">
        <w:pPr>
          <w:pStyle w:val="af0"/>
          <w:jc w:val="right"/>
        </w:pPr>
        <w:r>
          <w:fldChar w:fldCharType="begin"/>
        </w:r>
        <w:r w:rsidR="00871522">
          <w:instrText>PAGE   \* MERGEFORMAT</w:instrText>
        </w:r>
        <w:r>
          <w:fldChar w:fldCharType="separate"/>
        </w:r>
        <w:r w:rsidR="00B413AC">
          <w:rPr>
            <w:noProof/>
          </w:rPr>
          <w:t>7</w:t>
        </w:r>
        <w:r>
          <w:rPr>
            <w:noProof/>
          </w:rPr>
          <w:fldChar w:fldCharType="end"/>
        </w:r>
      </w:p>
    </w:sdtContent>
  </w:sdt>
  <w:p w14:paraId="5D00F34B" w14:textId="77777777" w:rsidR="00E51973" w:rsidRDefault="00E5197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2721E" w14:textId="77777777" w:rsidR="00BF5C66" w:rsidRDefault="00BF5C66" w:rsidP="00D6561C">
      <w:pPr>
        <w:spacing w:after="0" w:line="240" w:lineRule="auto"/>
      </w:pPr>
      <w:r>
        <w:separator/>
      </w:r>
    </w:p>
  </w:footnote>
  <w:footnote w:type="continuationSeparator" w:id="0">
    <w:p w14:paraId="5B0F36A5" w14:textId="77777777" w:rsidR="00BF5C66" w:rsidRDefault="00BF5C66" w:rsidP="00D6561C">
      <w:pPr>
        <w:spacing w:after="0" w:line="240" w:lineRule="auto"/>
      </w:pPr>
      <w:r>
        <w:continuationSeparator/>
      </w:r>
    </w:p>
  </w:footnote>
  <w:footnote w:id="1">
    <w:p w14:paraId="54835DD6" w14:textId="77777777" w:rsidR="00921008" w:rsidRPr="00447999" w:rsidRDefault="00921008" w:rsidP="00921008">
      <w:pPr>
        <w:pStyle w:val="a8"/>
        <w:rPr>
          <w:rFonts w:ascii="Times New Roman" w:hAnsi="Times New Roman" w:cs="Times New Roman"/>
        </w:rPr>
      </w:pPr>
      <w:r w:rsidRPr="00447999">
        <w:rPr>
          <w:rStyle w:val="aa"/>
          <w:rFonts w:ascii="Times New Roman" w:hAnsi="Times New Roman" w:cs="Times New Roman"/>
        </w:rPr>
        <w:footnoteRef/>
      </w:r>
      <w:r w:rsidRPr="00447999">
        <w:rPr>
          <w:rFonts w:ascii="Times New Roman" w:hAnsi="Times New Roman" w:cs="Times New Roman"/>
        </w:rPr>
        <w:t xml:space="preserve"> Там же, с. 36.</w:t>
      </w:r>
    </w:p>
  </w:footnote>
  <w:footnote w:id="2">
    <w:p w14:paraId="4EB3C2E4" w14:textId="77777777" w:rsidR="00921008" w:rsidRPr="00296E52" w:rsidRDefault="00921008" w:rsidP="00921008">
      <w:pPr>
        <w:pStyle w:val="a8"/>
        <w:rPr>
          <w:rFonts w:ascii="Times New Roman" w:hAnsi="Times New Roman" w:cs="Times New Roman"/>
        </w:rPr>
      </w:pPr>
      <w:r w:rsidRPr="00296E52">
        <w:rPr>
          <w:rStyle w:val="aa"/>
          <w:rFonts w:ascii="Times New Roman" w:hAnsi="Times New Roman" w:cs="Times New Roman"/>
        </w:rPr>
        <w:footnoteRef/>
      </w:r>
      <w:r w:rsidRPr="00296E52">
        <w:rPr>
          <w:rFonts w:ascii="Times New Roman" w:hAnsi="Times New Roman" w:cs="Times New Roman"/>
        </w:rPr>
        <w:t xml:space="preserve"> Там же, с. 37.</w:t>
      </w:r>
    </w:p>
  </w:footnote>
  <w:footnote w:id="3">
    <w:p w14:paraId="61489119" w14:textId="77777777" w:rsidR="00921008" w:rsidRPr="00296E52" w:rsidRDefault="00921008" w:rsidP="00921008">
      <w:pPr>
        <w:pStyle w:val="a8"/>
        <w:rPr>
          <w:rFonts w:ascii="Times New Roman" w:hAnsi="Times New Roman" w:cs="Times New Roman"/>
        </w:rPr>
      </w:pPr>
      <w:r w:rsidRPr="00296E52">
        <w:rPr>
          <w:rStyle w:val="aa"/>
          <w:rFonts w:ascii="Times New Roman" w:hAnsi="Times New Roman" w:cs="Times New Roman"/>
        </w:rPr>
        <w:footnoteRef/>
      </w:r>
      <w:r w:rsidRPr="00296E52">
        <w:rPr>
          <w:rFonts w:ascii="Times New Roman" w:hAnsi="Times New Roman" w:cs="Times New Roman"/>
        </w:rPr>
        <w:t xml:space="preserve"> Там же, с. 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AE"/>
    <w:rsid w:val="000039D3"/>
    <w:rsid w:val="00041900"/>
    <w:rsid w:val="000426CA"/>
    <w:rsid w:val="00045321"/>
    <w:rsid w:val="00073CF9"/>
    <w:rsid w:val="000C02C0"/>
    <w:rsid w:val="000D2D25"/>
    <w:rsid w:val="000E49EA"/>
    <w:rsid w:val="000E76C6"/>
    <w:rsid w:val="00126B44"/>
    <w:rsid w:val="0015552F"/>
    <w:rsid w:val="00160201"/>
    <w:rsid w:val="00160263"/>
    <w:rsid w:val="001861BE"/>
    <w:rsid w:val="001C3C88"/>
    <w:rsid w:val="001D0BB4"/>
    <w:rsid w:val="001F4FEB"/>
    <w:rsid w:val="00206C79"/>
    <w:rsid w:val="00224F4F"/>
    <w:rsid w:val="002461DD"/>
    <w:rsid w:val="00246904"/>
    <w:rsid w:val="00260F69"/>
    <w:rsid w:val="00296E52"/>
    <w:rsid w:val="002B78CC"/>
    <w:rsid w:val="002D229C"/>
    <w:rsid w:val="002F64D4"/>
    <w:rsid w:val="003038CB"/>
    <w:rsid w:val="00330D85"/>
    <w:rsid w:val="00337917"/>
    <w:rsid w:val="003D20D5"/>
    <w:rsid w:val="0042426C"/>
    <w:rsid w:val="00426BC6"/>
    <w:rsid w:val="00447695"/>
    <w:rsid w:val="00447999"/>
    <w:rsid w:val="00454E15"/>
    <w:rsid w:val="004566C2"/>
    <w:rsid w:val="004754B3"/>
    <w:rsid w:val="004842CD"/>
    <w:rsid w:val="004D399B"/>
    <w:rsid w:val="004D4627"/>
    <w:rsid w:val="004E16AB"/>
    <w:rsid w:val="00503AA7"/>
    <w:rsid w:val="005203BE"/>
    <w:rsid w:val="0056140D"/>
    <w:rsid w:val="0056432C"/>
    <w:rsid w:val="00585960"/>
    <w:rsid w:val="005944DA"/>
    <w:rsid w:val="00595843"/>
    <w:rsid w:val="005A5E58"/>
    <w:rsid w:val="005B0A04"/>
    <w:rsid w:val="005B6CA4"/>
    <w:rsid w:val="005C7458"/>
    <w:rsid w:val="005F34CF"/>
    <w:rsid w:val="00646153"/>
    <w:rsid w:val="00657BF2"/>
    <w:rsid w:val="00664DBA"/>
    <w:rsid w:val="006E1853"/>
    <w:rsid w:val="006F56DD"/>
    <w:rsid w:val="0079567D"/>
    <w:rsid w:val="0079595A"/>
    <w:rsid w:val="007D3B37"/>
    <w:rsid w:val="007F558B"/>
    <w:rsid w:val="007F652D"/>
    <w:rsid w:val="00813649"/>
    <w:rsid w:val="0081699D"/>
    <w:rsid w:val="00826F5A"/>
    <w:rsid w:val="008411C4"/>
    <w:rsid w:val="00856EAE"/>
    <w:rsid w:val="0086281B"/>
    <w:rsid w:val="00871522"/>
    <w:rsid w:val="00897A0F"/>
    <w:rsid w:val="008B07B7"/>
    <w:rsid w:val="008C1077"/>
    <w:rsid w:val="008F2318"/>
    <w:rsid w:val="009112F0"/>
    <w:rsid w:val="00911E11"/>
    <w:rsid w:val="009140EF"/>
    <w:rsid w:val="00921008"/>
    <w:rsid w:val="00932B63"/>
    <w:rsid w:val="00945F4C"/>
    <w:rsid w:val="00954569"/>
    <w:rsid w:val="00954EAF"/>
    <w:rsid w:val="00954FA3"/>
    <w:rsid w:val="00963884"/>
    <w:rsid w:val="00965683"/>
    <w:rsid w:val="00967AD2"/>
    <w:rsid w:val="009927ED"/>
    <w:rsid w:val="009B53E1"/>
    <w:rsid w:val="009C3104"/>
    <w:rsid w:val="009F2F2F"/>
    <w:rsid w:val="009F74A3"/>
    <w:rsid w:val="00A21212"/>
    <w:rsid w:val="00A33B49"/>
    <w:rsid w:val="00A37C12"/>
    <w:rsid w:val="00A74A69"/>
    <w:rsid w:val="00A87590"/>
    <w:rsid w:val="00A95D5B"/>
    <w:rsid w:val="00A96396"/>
    <w:rsid w:val="00AA6F8C"/>
    <w:rsid w:val="00AB4817"/>
    <w:rsid w:val="00AD1771"/>
    <w:rsid w:val="00AD1E5D"/>
    <w:rsid w:val="00AD355B"/>
    <w:rsid w:val="00AE4845"/>
    <w:rsid w:val="00AF201A"/>
    <w:rsid w:val="00B03FB8"/>
    <w:rsid w:val="00B13901"/>
    <w:rsid w:val="00B14F53"/>
    <w:rsid w:val="00B25DAB"/>
    <w:rsid w:val="00B34453"/>
    <w:rsid w:val="00B413AC"/>
    <w:rsid w:val="00B424D8"/>
    <w:rsid w:val="00B86875"/>
    <w:rsid w:val="00BA5793"/>
    <w:rsid w:val="00BD08A5"/>
    <w:rsid w:val="00BF5C66"/>
    <w:rsid w:val="00C001A6"/>
    <w:rsid w:val="00C324AA"/>
    <w:rsid w:val="00C55D77"/>
    <w:rsid w:val="00C62DF3"/>
    <w:rsid w:val="00C816BE"/>
    <w:rsid w:val="00C81E2D"/>
    <w:rsid w:val="00C855F1"/>
    <w:rsid w:val="00C91B87"/>
    <w:rsid w:val="00CC1B0C"/>
    <w:rsid w:val="00CE27DB"/>
    <w:rsid w:val="00D001E8"/>
    <w:rsid w:val="00D447F9"/>
    <w:rsid w:val="00D647EE"/>
    <w:rsid w:val="00D6561C"/>
    <w:rsid w:val="00DA5AB2"/>
    <w:rsid w:val="00DA7CE8"/>
    <w:rsid w:val="00DC1C2D"/>
    <w:rsid w:val="00DE7404"/>
    <w:rsid w:val="00E51973"/>
    <w:rsid w:val="00E84FE6"/>
    <w:rsid w:val="00E93FCF"/>
    <w:rsid w:val="00ED2706"/>
    <w:rsid w:val="00EE3D8D"/>
    <w:rsid w:val="00EE4352"/>
    <w:rsid w:val="00F01AB4"/>
    <w:rsid w:val="00F15E61"/>
    <w:rsid w:val="00F35A3E"/>
    <w:rsid w:val="00F4320E"/>
    <w:rsid w:val="00F57FFE"/>
    <w:rsid w:val="00F617D4"/>
    <w:rsid w:val="00F62C36"/>
    <w:rsid w:val="00F65941"/>
    <w:rsid w:val="00F93D03"/>
    <w:rsid w:val="00FC248D"/>
    <w:rsid w:val="00FC2DD5"/>
    <w:rsid w:val="00FC7134"/>
    <w:rsid w:val="00FD2F7B"/>
    <w:rsid w:val="00FF4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4DE9"/>
  <w15:docId w15:val="{ACE17A99-7AD3-40C6-B92D-FF70D3A2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9595A"/>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a3">
    <w:name w:val="Основной текст Знак"/>
    <w:link w:val="a4"/>
    <w:rsid w:val="0056432C"/>
    <w:rPr>
      <w:shd w:val="clear" w:color="auto" w:fill="FFFFFF"/>
    </w:rPr>
  </w:style>
  <w:style w:type="paragraph" w:styleId="a4">
    <w:name w:val="Body Text"/>
    <w:basedOn w:val="a"/>
    <w:link w:val="a3"/>
    <w:rsid w:val="0056432C"/>
    <w:pPr>
      <w:shd w:val="clear" w:color="auto" w:fill="FFFFFF"/>
      <w:spacing w:after="120" w:line="211" w:lineRule="exact"/>
      <w:jc w:val="right"/>
    </w:pPr>
  </w:style>
  <w:style w:type="character" w:customStyle="1" w:styleId="1">
    <w:name w:val="Основной текст Знак1"/>
    <w:basedOn w:val="a0"/>
    <w:uiPriority w:val="99"/>
    <w:semiHidden/>
    <w:rsid w:val="0056432C"/>
  </w:style>
  <w:style w:type="paragraph" w:styleId="a5">
    <w:name w:val="Normal (Web)"/>
    <w:basedOn w:val="a"/>
    <w:rsid w:val="004754B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99"/>
    <w:qFormat/>
    <w:rsid w:val="005F34CF"/>
    <w:pPr>
      <w:spacing w:after="0" w:line="240" w:lineRule="auto"/>
    </w:pPr>
    <w:rPr>
      <w:rFonts w:ascii="Times New Roman" w:eastAsia="Times New Roman" w:hAnsi="Times New Roman" w:cs="Times New Roman"/>
      <w:sz w:val="24"/>
      <w:szCs w:val="24"/>
    </w:rPr>
  </w:style>
  <w:style w:type="character" w:styleId="a7">
    <w:name w:val="Emphasis"/>
    <w:basedOn w:val="a0"/>
    <w:uiPriority w:val="20"/>
    <w:qFormat/>
    <w:rsid w:val="00041900"/>
    <w:rPr>
      <w:rFonts w:cs="Times New Roman"/>
      <w:i/>
      <w:iCs/>
    </w:rPr>
  </w:style>
  <w:style w:type="character" w:customStyle="1" w:styleId="410pt">
    <w:name w:val="Основной текст (41) + Курсив;Интервал 0 pt"/>
    <w:basedOn w:val="a0"/>
    <w:rsid w:val="000D2D25"/>
    <w:rPr>
      <w:rFonts w:ascii="Palatino Linotype" w:eastAsia="Palatino Linotype" w:hAnsi="Palatino Linotype" w:cs="Palatino Linotype"/>
      <w:b w:val="0"/>
      <w:bCs w:val="0"/>
      <w:i/>
      <w:iCs/>
      <w:smallCaps w:val="0"/>
      <w:strike w:val="0"/>
      <w:color w:val="000000"/>
      <w:spacing w:val="-1"/>
      <w:w w:val="100"/>
      <w:position w:val="0"/>
      <w:sz w:val="16"/>
      <w:szCs w:val="16"/>
      <w:u w:val="none"/>
      <w:lang w:val="ru-RU"/>
    </w:rPr>
  </w:style>
  <w:style w:type="character" w:customStyle="1" w:styleId="41">
    <w:name w:val="Основной текст (41)_"/>
    <w:basedOn w:val="a0"/>
    <w:link w:val="410"/>
    <w:rsid w:val="00B86875"/>
    <w:rPr>
      <w:rFonts w:ascii="Palatino Linotype" w:eastAsia="Palatino Linotype" w:hAnsi="Palatino Linotype" w:cs="Palatino Linotype"/>
      <w:spacing w:val="1"/>
      <w:sz w:val="16"/>
      <w:szCs w:val="16"/>
      <w:shd w:val="clear" w:color="auto" w:fill="FFFFFF"/>
    </w:rPr>
  </w:style>
  <w:style w:type="character" w:customStyle="1" w:styleId="410pt0">
    <w:name w:val="Основной текст (41) + Полужирный;Курсив;Интервал 0 pt"/>
    <w:basedOn w:val="41"/>
    <w:rsid w:val="00B86875"/>
    <w:rPr>
      <w:rFonts w:ascii="Palatino Linotype" w:eastAsia="Palatino Linotype" w:hAnsi="Palatino Linotype" w:cs="Palatino Linotype"/>
      <w:b/>
      <w:bCs/>
      <w:i/>
      <w:iCs/>
      <w:color w:val="000000"/>
      <w:spacing w:val="-4"/>
      <w:w w:val="100"/>
      <w:position w:val="0"/>
      <w:sz w:val="16"/>
      <w:szCs w:val="16"/>
      <w:shd w:val="clear" w:color="auto" w:fill="FFFFFF"/>
      <w:lang w:val="ru-RU"/>
    </w:rPr>
  </w:style>
  <w:style w:type="character" w:customStyle="1" w:styleId="41Impact7pt0pt">
    <w:name w:val="Основной текст (41) + Impact;7 pt;Интервал 0 pt"/>
    <w:basedOn w:val="41"/>
    <w:rsid w:val="00B86875"/>
    <w:rPr>
      <w:rFonts w:ascii="Impact" w:eastAsia="Impact" w:hAnsi="Impact" w:cs="Impact"/>
      <w:color w:val="000000"/>
      <w:spacing w:val="-9"/>
      <w:w w:val="100"/>
      <w:position w:val="0"/>
      <w:sz w:val="14"/>
      <w:szCs w:val="14"/>
      <w:shd w:val="clear" w:color="auto" w:fill="FFFFFF"/>
    </w:rPr>
  </w:style>
  <w:style w:type="paragraph" w:customStyle="1" w:styleId="410">
    <w:name w:val="Основной текст (41)"/>
    <w:basedOn w:val="a"/>
    <w:link w:val="41"/>
    <w:rsid w:val="00B86875"/>
    <w:pPr>
      <w:widowControl w:val="0"/>
      <w:shd w:val="clear" w:color="auto" w:fill="FFFFFF"/>
      <w:spacing w:after="900" w:line="0" w:lineRule="atLeast"/>
    </w:pPr>
    <w:rPr>
      <w:rFonts w:ascii="Palatino Linotype" w:eastAsia="Palatino Linotype" w:hAnsi="Palatino Linotype" w:cs="Palatino Linotype"/>
      <w:spacing w:val="1"/>
      <w:sz w:val="16"/>
      <w:szCs w:val="16"/>
    </w:rPr>
  </w:style>
  <w:style w:type="character" w:customStyle="1" w:styleId="45">
    <w:name w:val="Основной текст (45)_"/>
    <w:basedOn w:val="a0"/>
    <w:link w:val="450"/>
    <w:rsid w:val="00B34453"/>
    <w:rPr>
      <w:rFonts w:ascii="Trebuchet MS" w:eastAsia="Trebuchet MS" w:hAnsi="Trebuchet MS" w:cs="Trebuchet MS"/>
      <w:spacing w:val="10"/>
      <w:sz w:val="10"/>
      <w:szCs w:val="10"/>
      <w:shd w:val="clear" w:color="auto" w:fill="FFFFFF"/>
    </w:rPr>
  </w:style>
  <w:style w:type="paragraph" w:customStyle="1" w:styleId="450">
    <w:name w:val="Основной текст (45)"/>
    <w:basedOn w:val="a"/>
    <w:link w:val="45"/>
    <w:rsid w:val="00B34453"/>
    <w:pPr>
      <w:widowControl w:val="0"/>
      <w:shd w:val="clear" w:color="auto" w:fill="FFFFFF"/>
      <w:spacing w:before="300" w:after="840" w:line="0" w:lineRule="atLeast"/>
    </w:pPr>
    <w:rPr>
      <w:rFonts w:ascii="Trebuchet MS" w:eastAsia="Trebuchet MS" w:hAnsi="Trebuchet MS" w:cs="Trebuchet MS"/>
      <w:spacing w:val="10"/>
      <w:sz w:val="10"/>
      <w:szCs w:val="10"/>
    </w:rPr>
  </w:style>
  <w:style w:type="character" w:customStyle="1" w:styleId="34">
    <w:name w:val="Основной текст (34)"/>
    <w:basedOn w:val="a0"/>
    <w:rsid w:val="00B34453"/>
    <w:rPr>
      <w:rFonts w:ascii="Trebuchet MS" w:eastAsia="Trebuchet MS" w:hAnsi="Trebuchet MS" w:cs="Trebuchet MS"/>
      <w:b/>
      <w:bCs/>
      <w:i w:val="0"/>
      <w:iCs w:val="0"/>
      <w:smallCaps w:val="0"/>
      <w:strike w:val="0"/>
      <w:color w:val="000000"/>
      <w:spacing w:val="6"/>
      <w:w w:val="100"/>
      <w:position w:val="0"/>
      <w:sz w:val="13"/>
      <w:szCs w:val="13"/>
      <w:u w:val="none"/>
      <w:lang w:val="ru-RU"/>
    </w:rPr>
  </w:style>
  <w:style w:type="character" w:customStyle="1" w:styleId="540pt">
    <w:name w:val="Основной текст (54) + Курсив;Интервал 0 pt"/>
    <w:basedOn w:val="a0"/>
    <w:rsid w:val="00B34453"/>
    <w:rPr>
      <w:rFonts w:ascii="Palatino Linotype" w:eastAsia="Palatino Linotype" w:hAnsi="Palatino Linotype" w:cs="Palatino Linotype"/>
      <w:i/>
      <w:iCs/>
      <w:color w:val="000000"/>
      <w:spacing w:val="-1"/>
      <w:w w:val="100"/>
      <w:position w:val="0"/>
      <w:sz w:val="16"/>
      <w:szCs w:val="16"/>
      <w:shd w:val="clear" w:color="auto" w:fill="FFFFFF"/>
      <w:lang w:val="ru-RU"/>
    </w:rPr>
  </w:style>
  <w:style w:type="character" w:customStyle="1" w:styleId="9">
    <w:name w:val="Основной текст (9)_"/>
    <w:basedOn w:val="a0"/>
    <w:link w:val="90"/>
    <w:rsid w:val="00B34453"/>
    <w:rPr>
      <w:rFonts w:ascii="Trebuchet MS" w:eastAsia="Trebuchet MS" w:hAnsi="Trebuchet MS" w:cs="Trebuchet MS"/>
      <w:b/>
      <w:bCs/>
      <w:spacing w:val="24"/>
      <w:sz w:val="56"/>
      <w:szCs w:val="56"/>
      <w:shd w:val="clear" w:color="auto" w:fill="FFFFFF"/>
    </w:rPr>
  </w:style>
  <w:style w:type="character" w:customStyle="1" w:styleId="12">
    <w:name w:val="Основной текст (12)_"/>
    <w:basedOn w:val="a0"/>
    <w:link w:val="120"/>
    <w:rsid w:val="00B34453"/>
    <w:rPr>
      <w:rFonts w:ascii="Tahoma" w:eastAsia="Tahoma" w:hAnsi="Tahoma" w:cs="Tahoma"/>
      <w:b/>
      <w:bCs/>
      <w:spacing w:val="19"/>
      <w:sz w:val="32"/>
      <w:szCs w:val="32"/>
      <w:shd w:val="clear" w:color="auto" w:fill="FFFFFF"/>
    </w:rPr>
  </w:style>
  <w:style w:type="paragraph" w:customStyle="1" w:styleId="90">
    <w:name w:val="Основной текст (9)"/>
    <w:basedOn w:val="a"/>
    <w:link w:val="9"/>
    <w:rsid w:val="00B34453"/>
    <w:pPr>
      <w:widowControl w:val="0"/>
      <w:shd w:val="clear" w:color="auto" w:fill="FFFFFF"/>
      <w:spacing w:after="0" w:line="0" w:lineRule="atLeast"/>
    </w:pPr>
    <w:rPr>
      <w:rFonts w:ascii="Trebuchet MS" w:eastAsia="Trebuchet MS" w:hAnsi="Trebuchet MS" w:cs="Trebuchet MS"/>
      <w:b/>
      <w:bCs/>
      <w:spacing w:val="24"/>
      <w:sz w:val="56"/>
      <w:szCs w:val="56"/>
    </w:rPr>
  </w:style>
  <w:style w:type="paragraph" w:customStyle="1" w:styleId="120">
    <w:name w:val="Основной текст (12)"/>
    <w:basedOn w:val="a"/>
    <w:link w:val="12"/>
    <w:rsid w:val="00B34453"/>
    <w:pPr>
      <w:widowControl w:val="0"/>
      <w:shd w:val="clear" w:color="auto" w:fill="FFFFFF"/>
      <w:spacing w:after="0" w:line="0" w:lineRule="atLeast"/>
    </w:pPr>
    <w:rPr>
      <w:rFonts w:ascii="Tahoma" w:eastAsia="Tahoma" w:hAnsi="Tahoma" w:cs="Tahoma"/>
      <w:b/>
      <w:bCs/>
      <w:spacing w:val="19"/>
      <w:sz w:val="32"/>
      <w:szCs w:val="32"/>
    </w:rPr>
  </w:style>
  <w:style w:type="character" w:customStyle="1" w:styleId="37Constantia175pt0pt100">
    <w:name w:val="Основной текст (37) + Constantia;17;5 pt;Не полужирный;Интервал 0 pt;Масштаб 100%"/>
    <w:basedOn w:val="a0"/>
    <w:rsid w:val="00B34453"/>
    <w:rPr>
      <w:rFonts w:ascii="Constantia" w:eastAsia="Constantia" w:hAnsi="Constantia" w:cs="Constantia"/>
      <w:b/>
      <w:bCs/>
      <w:i w:val="0"/>
      <w:iCs w:val="0"/>
      <w:smallCaps w:val="0"/>
      <w:strike w:val="0"/>
      <w:color w:val="000000"/>
      <w:spacing w:val="-6"/>
      <w:w w:val="100"/>
      <w:position w:val="0"/>
      <w:sz w:val="35"/>
      <w:szCs w:val="35"/>
      <w:u w:val="none"/>
      <w:lang w:val="ru-RU"/>
    </w:rPr>
  </w:style>
  <w:style w:type="character" w:customStyle="1" w:styleId="56Impact7pt0pt">
    <w:name w:val="Основной текст (56) + Impact;7 pt;Не полужирный;Не курсив;Интервал 0 pt"/>
    <w:basedOn w:val="a0"/>
    <w:rsid w:val="00B34453"/>
    <w:rPr>
      <w:rFonts w:ascii="Impact" w:eastAsia="Impact" w:hAnsi="Impact" w:cs="Impact"/>
      <w:b/>
      <w:bCs/>
      <w:i/>
      <w:iCs/>
      <w:color w:val="000000"/>
      <w:spacing w:val="-9"/>
      <w:w w:val="100"/>
      <w:position w:val="0"/>
      <w:sz w:val="14"/>
      <w:szCs w:val="14"/>
      <w:shd w:val="clear" w:color="auto" w:fill="FFFFFF"/>
      <w:lang w:val="ru-RU"/>
    </w:rPr>
  </w:style>
  <w:style w:type="character" w:customStyle="1" w:styleId="20pt">
    <w:name w:val="Основной текст (2) + Полужирный;Интервал 0 pt"/>
    <w:basedOn w:val="a0"/>
    <w:rsid w:val="00D6561C"/>
    <w:rPr>
      <w:rFonts w:ascii="Trebuchet MS" w:eastAsia="Trebuchet MS" w:hAnsi="Trebuchet MS" w:cs="Trebuchet MS"/>
      <w:b/>
      <w:bCs/>
      <w:i w:val="0"/>
      <w:iCs w:val="0"/>
      <w:smallCaps w:val="0"/>
      <w:strike w:val="0"/>
      <w:color w:val="000000"/>
      <w:spacing w:val="6"/>
      <w:w w:val="100"/>
      <w:position w:val="0"/>
      <w:sz w:val="13"/>
      <w:szCs w:val="13"/>
      <w:u w:val="none"/>
      <w:lang w:val="ru-RU"/>
    </w:rPr>
  </w:style>
  <w:style w:type="character" w:customStyle="1" w:styleId="20pt0">
    <w:name w:val="Основной текст (2) + Курсив;Интервал 0 pt"/>
    <w:basedOn w:val="a0"/>
    <w:rsid w:val="00D6561C"/>
    <w:rPr>
      <w:rFonts w:ascii="Trebuchet MS" w:eastAsia="Trebuchet MS" w:hAnsi="Trebuchet MS" w:cs="Trebuchet MS"/>
      <w:b w:val="0"/>
      <w:bCs w:val="0"/>
      <w:i/>
      <w:iCs/>
      <w:smallCaps w:val="0"/>
      <w:strike w:val="0"/>
      <w:color w:val="000000"/>
      <w:spacing w:val="-1"/>
      <w:w w:val="100"/>
      <w:position w:val="0"/>
      <w:sz w:val="13"/>
      <w:szCs w:val="13"/>
      <w:u w:val="none"/>
      <w:lang w:val="ru-RU"/>
    </w:rPr>
  </w:style>
  <w:style w:type="paragraph" w:styleId="a8">
    <w:name w:val="footnote text"/>
    <w:basedOn w:val="a"/>
    <w:link w:val="a9"/>
    <w:uiPriority w:val="99"/>
    <w:semiHidden/>
    <w:unhideWhenUsed/>
    <w:rsid w:val="00D6561C"/>
    <w:pPr>
      <w:spacing w:after="0" w:line="240" w:lineRule="auto"/>
    </w:pPr>
    <w:rPr>
      <w:sz w:val="20"/>
      <w:szCs w:val="20"/>
    </w:rPr>
  </w:style>
  <w:style w:type="character" w:customStyle="1" w:styleId="a9">
    <w:name w:val="Текст сноски Знак"/>
    <w:basedOn w:val="a0"/>
    <w:link w:val="a8"/>
    <w:uiPriority w:val="99"/>
    <w:semiHidden/>
    <w:rsid w:val="00D6561C"/>
    <w:rPr>
      <w:sz w:val="20"/>
      <w:szCs w:val="20"/>
    </w:rPr>
  </w:style>
  <w:style w:type="character" w:styleId="aa">
    <w:name w:val="footnote reference"/>
    <w:basedOn w:val="a0"/>
    <w:uiPriority w:val="99"/>
    <w:semiHidden/>
    <w:unhideWhenUsed/>
    <w:rsid w:val="00D6561C"/>
    <w:rPr>
      <w:vertAlign w:val="superscript"/>
    </w:rPr>
  </w:style>
  <w:style w:type="character" w:styleId="ab">
    <w:name w:val="Strong"/>
    <w:basedOn w:val="a0"/>
    <w:uiPriority w:val="22"/>
    <w:qFormat/>
    <w:rsid w:val="008C1077"/>
    <w:rPr>
      <w:b/>
      <w:bCs/>
    </w:rPr>
  </w:style>
  <w:style w:type="character" w:customStyle="1" w:styleId="apple-converted-space">
    <w:name w:val="apple-converted-space"/>
    <w:basedOn w:val="a0"/>
    <w:rsid w:val="00813649"/>
  </w:style>
  <w:style w:type="paragraph" w:styleId="ac">
    <w:name w:val="List Paragraph"/>
    <w:basedOn w:val="a"/>
    <w:uiPriority w:val="34"/>
    <w:qFormat/>
    <w:rsid w:val="00B25DAB"/>
    <w:pPr>
      <w:ind w:left="720"/>
      <w:contextualSpacing/>
    </w:pPr>
  </w:style>
  <w:style w:type="table" w:styleId="ad">
    <w:name w:val="Table Grid"/>
    <w:basedOn w:val="a1"/>
    <w:uiPriority w:val="59"/>
    <w:unhideWhenUsed/>
    <w:rsid w:val="00F35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4E16A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E16AB"/>
  </w:style>
  <w:style w:type="paragraph" w:styleId="af0">
    <w:name w:val="footer"/>
    <w:basedOn w:val="a"/>
    <w:link w:val="af1"/>
    <w:uiPriority w:val="99"/>
    <w:unhideWhenUsed/>
    <w:rsid w:val="004E1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E16AB"/>
  </w:style>
  <w:style w:type="paragraph" w:customStyle="1" w:styleId="Default">
    <w:name w:val="Default"/>
    <w:rsid w:val="00AD1771"/>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alloon Text"/>
    <w:basedOn w:val="a"/>
    <w:link w:val="af3"/>
    <w:uiPriority w:val="99"/>
    <w:semiHidden/>
    <w:unhideWhenUsed/>
    <w:rsid w:val="00F4320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43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8288">
      <w:bodyDiv w:val="1"/>
      <w:marLeft w:val="0"/>
      <w:marRight w:val="0"/>
      <w:marTop w:val="0"/>
      <w:marBottom w:val="0"/>
      <w:divBdr>
        <w:top w:val="none" w:sz="0" w:space="0" w:color="auto"/>
        <w:left w:val="none" w:sz="0" w:space="0" w:color="auto"/>
        <w:bottom w:val="none" w:sz="0" w:space="0" w:color="auto"/>
        <w:right w:val="none" w:sz="0" w:space="0" w:color="auto"/>
      </w:divBdr>
    </w:div>
    <w:div w:id="209810734">
      <w:bodyDiv w:val="1"/>
      <w:marLeft w:val="0"/>
      <w:marRight w:val="0"/>
      <w:marTop w:val="0"/>
      <w:marBottom w:val="0"/>
      <w:divBdr>
        <w:top w:val="none" w:sz="0" w:space="0" w:color="auto"/>
        <w:left w:val="none" w:sz="0" w:space="0" w:color="auto"/>
        <w:bottom w:val="none" w:sz="0" w:space="0" w:color="auto"/>
        <w:right w:val="none" w:sz="0" w:space="0" w:color="auto"/>
      </w:divBdr>
    </w:div>
    <w:div w:id="265890457">
      <w:bodyDiv w:val="1"/>
      <w:marLeft w:val="0"/>
      <w:marRight w:val="0"/>
      <w:marTop w:val="0"/>
      <w:marBottom w:val="0"/>
      <w:divBdr>
        <w:top w:val="none" w:sz="0" w:space="0" w:color="auto"/>
        <w:left w:val="none" w:sz="0" w:space="0" w:color="auto"/>
        <w:bottom w:val="none" w:sz="0" w:space="0" w:color="auto"/>
        <w:right w:val="none" w:sz="0" w:space="0" w:color="auto"/>
      </w:divBdr>
    </w:div>
    <w:div w:id="309019359">
      <w:bodyDiv w:val="1"/>
      <w:marLeft w:val="0"/>
      <w:marRight w:val="0"/>
      <w:marTop w:val="0"/>
      <w:marBottom w:val="0"/>
      <w:divBdr>
        <w:top w:val="none" w:sz="0" w:space="0" w:color="auto"/>
        <w:left w:val="none" w:sz="0" w:space="0" w:color="auto"/>
        <w:bottom w:val="none" w:sz="0" w:space="0" w:color="auto"/>
        <w:right w:val="none" w:sz="0" w:space="0" w:color="auto"/>
      </w:divBdr>
    </w:div>
    <w:div w:id="551382771">
      <w:bodyDiv w:val="1"/>
      <w:marLeft w:val="0"/>
      <w:marRight w:val="0"/>
      <w:marTop w:val="0"/>
      <w:marBottom w:val="0"/>
      <w:divBdr>
        <w:top w:val="none" w:sz="0" w:space="0" w:color="auto"/>
        <w:left w:val="none" w:sz="0" w:space="0" w:color="auto"/>
        <w:bottom w:val="none" w:sz="0" w:space="0" w:color="auto"/>
        <w:right w:val="none" w:sz="0" w:space="0" w:color="auto"/>
      </w:divBdr>
    </w:div>
    <w:div w:id="552817320">
      <w:bodyDiv w:val="1"/>
      <w:marLeft w:val="0"/>
      <w:marRight w:val="0"/>
      <w:marTop w:val="0"/>
      <w:marBottom w:val="0"/>
      <w:divBdr>
        <w:top w:val="none" w:sz="0" w:space="0" w:color="auto"/>
        <w:left w:val="none" w:sz="0" w:space="0" w:color="auto"/>
        <w:bottom w:val="none" w:sz="0" w:space="0" w:color="auto"/>
        <w:right w:val="none" w:sz="0" w:space="0" w:color="auto"/>
      </w:divBdr>
    </w:div>
    <w:div w:id="584803222">
      <w:bodyDiv w:val="1"/>
      <w:marLeft w:val="0"/>
      <w:marRight w:val="0"/>
      <w:marTop w:val="0"/>
      <w:marBottom w:val="0"/>
      <w:divBdr>
        <w:top w:val="none" w:sz="0" w:space="0" w:color="auto"/>
        <w:left w:val="none" w:sz="0" w:space="0" w:color="auto"/>
        <w:bottom w:val="none" w:sz="0" w:space="0" w:color="auto"/>
        <w:right w:val="none" w:sz="0" w:space="0" w:color="auto"/>
      </w:divBdr>
    </w:div>
    <w:div w:id="858547315">
      <w:bodyDiv w:val="1"/>
      <w:marLeft w:val="0"/>
      <w:marRight w:val="0"/>
      <w:marTop w:val="0"/>
      <w:marBottom w:val="0"/>
      <w:divBdr>
        <w:top w:val="none" w:sz="0" w:space="0" w:color="auto"/>
        <w:left w:val="none" w:sz="0" w:space="0" w:color="auto"/>
        <w:bottom w:val="none" w:sz="0" w:space="0" w:color="auto"/>
        <w:right w:val="none" w:sz="0" w:space="0" w:color="auto"/>
      </w:divBdr>
    </w:div>
    <w:div w:id="866720147">
      <w:bodyDiv w:val="1"/>
      <w:marLeft w:val="0"/>
      <w:marRight w:val="0"/>
      <w:marTop w:val="0"/>
      <w:marBottom w:val="0"/>
      <w:divBdr>
        <w:top w:val="none" w:sz="0" w:space="0" w:color="auto"/>
        <w:left w:val="none" w:sz="0" w:space="0" w:color="auto"/>
        <w:bottom w:val="none" w:sz="0" w:space="0" w:color="auto"/>
        <w:right w:val="none" w:sz="0" w:space="0" w:color="auto"/>
      </w:divBdr>
    </w:div>
    <w:div w:id="883520096">
      <w:bodyDiv w:val="1"/>
      <w:marLeft w:val="0"/>
      <w:marRight w:val="0"/>
      <w:marTop w:val="0"/>
      <w:marBottom w:val="0"/>
      <w:divBdr>
        <w:top w:val="none" w:sz="0" w:space="0" w:color="auto"/>
        <w:left w:val="none" w:sz="0" w:space="0" w:color="auto"/>
        <w:bottom w:val="none" w:sz="0" w:space="0" w:color="auto"/>
        <w:right w:val="none" w:sz="0" w:space="0" w:color="auto"/>
      </w:divBdr>
    </w:div>
    <w:div w:id="1159033890">
      <w:bodyDiv w:val="1"/>
      <w:marLeft w:val="0"/>
      <w:marRight w:val="0"/>
      <w:marTop w:val="0"/>
      <w:marBottom w:val="0"/>
      <w:divBdr>
        <w:top w:val="none" w:sz="0" w:space="0" w:color="auto"/>
        <w:left w:val="none" w:sz="0" w:space="0" w:color="auto"/>
        <w:bottom w:val="none" w:sz="0" w:space="0" w:color="auto"/>
        <w:right w:val="none" w:sz="0" w:space="0" w:color="auto"/>
      </w:divBdr>
    </w:div>
    <w:div w:id="1192454183">
      <w:bodyDiv w:val="1"/>
      <w:marLeft w:val="0"/>
      <w:marRight w:val="0"/>
      <w:marTop w:val="0"/>
      <w:marBottom w:val="0"/>
      <w:divBdr>
        <w:top w:val="none" w:sz="0" w:space="0" w:color="auto"/>
        <w:left w:val="none" w:sz="0" w:space="0" w:color="auto"/>
        <w:bottom w:val="none" w:sz="0" w:space="0" w:color="auto"/>
        <w:right w:val="none" w:sz="0" w:space="0" w:color="auto"/>
      </w:divBdr>
    </w:div>
    <w:div w:id="1221211265">
      <w:bodyDiv w:val="1"/>
      <w:marLeft w:val="0"/>
      <w:marRight w:val="0"/>
      <w:marTop w:val="0"/>
      <w:marBottom w:val="0"/>
      <w:divBdr>
        <w:top w:val="none" w:sz="0" w:space="0" w:color="auto"/>
        <w:left w:val="none" w:sz="0" w:space="0" w:color="auto"/>
        <w:bottom w:val="none" w:sz="0" w:space="0" w:color="auto"/>
        <w:right w:val="none" w:sz="0" w:space="0" w:color="auto"/>
      </w:divBdr>
    </w:div>
    <w:div w:id="1245604506">
      <w:bodyDiv w:val="1"/>
      <w:marLeft w:val="0"/>
      <w:marRight w:val="0"/>
      <w:marTop w:val="0"/>
      <w:marBottom w:val="0"/>
      <w:divBdr>
        <w:top w:val="none" w:sz="0" w:space="0" w:color="auto"/>
        <w:left w:val="none" w:sz="0" w:space="0" w:color="auto"/>
        <w:bottom w:val="none" w:sz="0" w:space="0" w:color="auto"/>
        <w:right w:val="none" w:sz="0" w:space="0" w:color="auto"/>
      </w:divBdr>
    </w:div>
    <w:div w:id="1268195275">
      <w:bodyDiv w:val="1"/>
      <w:marLeft w:val="0"/>
      <w:marRight w:val="0"/>
      <w:marTop w:val="0"/>
      <w:marBottom w:val="0"/>
      <w:divBdr>
        <w:top w:val="none" w:sz="0" w:space="0" w:color="auto"/>
        <w:left w:val="none" w:sz="0" w:space="0" w:color="auto"/>
        <w:bottom w:val="none" w:sz="0" w:space="0" w:color="auto"/>
        <w:right w:val="none" w:sz="0" w:space="0" w:color="auto"/>
      </w:divBdr>
    </w:div>
    <w:div w:id="1277248399">
      <w:bodyDiv w:val="1"/>
      <w:marLeft w:val="0"/>
      <w:marRight w:val="0"/>
      <w:marTop w:val="0"/>
      <w:marBottom w:val="0"/>
      <w:divBdr>
        <w:top w:val="none" w:sz="0" w:space="0" w:color="auto"/>
        <w:left w:val="none" w:sz="0" w:space="0" w:color="auto"/>
        <w:bottom w:val="none" w:sz="0" w:space="0" w:color="auto"/>
        <w:right w:val="none" w:sz="0" w:space="0" w:color="auto"/>
      </w:divBdr>
    </w:div>
    <w:div w:id="1366953368">
      <w:bodyDiv w:val="1"/>
      <w:marLeft w:val="0"/>
      <w:marRight w:val="0"/>
      <w:marTop w:val="0"/>
      <w:marBottom w:val="0"/>
      <w:divBdr>
        <w:top w:val="none" w:sz="0" w:space="0" w:color="auto"/>
        <w:left w:val="none" w:sz="0" w:space="0" w:color="auto"/>
        <w:bottom w:val="none" w:sz="0" w:space="0" w:color="auto"/>
        <w:right w:val="none" w:sz="0" w:space="0" w:color="auto"/>
      </w:divBdr>
    </w:div>
    <w:div w:id="1457025501">
      <w:bodyDiv w:val="1"/>
      <w:marLeft w:val="0"/>
      <w:marRight w:val="0"/>
      <w:marTop w:val="0"/>
      <w:marBottom w:val="0"/>
      <w:divBdr>
        <w:top w:val="none" w:sz="0" w:space="0" w:color="auto"/>
        <w:left w:val="none" w:sz="0" w:space="0" w:color="auto"/>
        <w:bottom w:val="none" w:sz="0" w:space="0" w:color="auto"/>
        <w:right w:val="none" w:sz="0" w:space="0" w:color="auto"/>
      </w:divBdr>
    </w:div>
    <w:div w:id="1711494171">
      <w:bodyDiv w:val="1"/>
      <w:marLeft w:val="0"/>
      <w:marRight w:val="0"/>
      <w:marTop w:val="0"/>
      <w:marBottom w:val="0"/>
      <w:divBdr>
        <w:top w:val="none" w:sz="0" w:space="0" w:color="auto"/>
        <w:left w:val="none" w:sz="0" w:space="0" w:color="auto"/>
        <w:bottom w:val="none" w:sz="0" w:space="0" w:color="auto"/>
        <w:right w:val="none" w:sz="0" w:space="0" w:color="auto"/>
      </w:divBdr>
    </w:div>
    <w:div w:id="1738898846">
      <w:bodyDiv w:val="1"/>
      <w:marLeft w:val="0"/>
      <w:marRight w:val="0"/>
      <w:marTop w:val="0"/>
      <w:marBottom w:val="0"/>
      <w:divBdr>
        <w:top w:val="none" w:sz="0" w:space="0" w:color="auto"/>
        <w:left w:val="none" w:sz="0" w:space="0" w:color="auto"/>
        <w:bottom w:val="none" w:sz="0" w:space="0" w:color="auto"/>
        <w:right w:val="none" w:sz="0" w:space="0" w:color="auto"/>
      </w:divBdr>
    </w:div>
    <w:div w:id="1830755168">
      <w:bodyDiv w:val="1"/>
      <w:marLeft w:val="0"/>
      <w:marRight w:val="0"/>
      <w:marTop w:val="0"/>
      <w:marBottom w:val="0"/>
      <w:divBdr>
        <w:top w:val="none" w:sz="0" w:space="0" w:color="auto"/>
        <w:left w:val="none" w:sz="0" w:space="0" w:color="auto"/>
        <w:bottom w:val="none" w:sz="0" w:space="0" w:color="auto"/>
        <w:right w:val="none" w:sz="0" w:space="0" w:color="auto"/>
      </w:divBdr>
    </w:div>
    <w:div w:id="1887598374">
      <w:bodyDiv w:val="1"/>
      <w:marLeft w:val="0"/>
      <w:marRight w:val="0"/>
      <w:marTop w:val="0"/>
      <w:marBottom w:val="0"/>
      <w:divBdr>
        <w:top w:val="none" w:sz="0" w:space="0" w:color="auto"/>
        <w:left w:val="none" w:sz="0" w:space="0" w:color="auto"/>
        <w:bottom w:val="none" w:sz="0" w:space="0" w:color="auto"/>
        <w:right w:val="none" w:sz="0" w:space="0" w:color="auto"/>
      </w:divBdr>
    </w:div>
    <w:div w:id="1911771391">
      <w:bodyDiv w:val="1"/>
      <w:marLeft w:val="0"/>
      <w:marRight w:val="0"/>
      <w:marTop w:val="0"/>
      <w:marBottom w:val="0"/>
      <w:divBdr>
        <w:top w:val="none" w:sz="0" w:space="0" w:color="auto"/>
        <w:left w:val="none" w:sz="0" w:space="0" w:color="auto"/>
        <w:bottom w:val="none" w:sz="0" w:space="0" w:color="auto"/>
        <w:right w:val="none" w:sz="0" w:space="0" w:color="auto"/>
      </w:divBdr>
    </w:div>
    <w:div w:id="1935284262">
      <w:bodyDiv w:val="1"/>
      <w:marLeft w:val="0"/>
      <w:marRight w:val="0"/>
      <w:marTop w:val="0"/>
      <w:marBottom w:val="0"/>
      <w:divBdr>
        <w:top w:val="none" w:sz="0" w:space="0" w:color="auto"/>
        <w:left w:val="none" w:sz="0" w:space="0" w:color="auto"/>
        <w:bottom w:val="none" w:sz="0" w:space="0" w:color="auto"/>
        <w:right w:val="none" w:sz="0" w:space="0" w:color="auto"/>
      </w:divBdr>
    </w:div>
    <w:div w:id="2064133074">
      <w:bodyDiv w:val="1"/>
      <w:marLeft w:val="0"/>
      <w:marRight w:val="0"/>
      <w:marTop w:val="0"/>
      <w:marBottom w:val="0"/>
      <w:divBdr>
        <w:top w:val="none" w:sz="0" w:space="0" w:color="auto"/>
        <w:left w:val="none" w:sz="0" w:space="0" w:color="auto"/>
        <w:bottom w:val="none" w:sz="0" w:space="0" w:color="auto"/>
        <w:right w:val="none" w:sz="0" w:space="0" w:color="auto"/>
      </w:divBdr>
    </w:div>
    <w:div w:id="2087653306">
      <w:bodyDiv w:val="1"/>
      <w:marLeft w:val="0"/>
      <w:marRight w:val="0"/>
      <w:marTop w:val="0"/>
      <w:marBottom w:val="0"/>
      <w:divBdr>
        <w:top w:val="none" w:sz="0" w:space="0" w:color="auto"/>
        <w:left w:val="none" w:sz="0" w:space="0" w:color="auto"/>
        <w:bottom w:val="none" w:sz="0" w:space="0" w:color="auto"/>
        <w:right w:val="none" w:sz="0" w:space="0" w:color="auto"/>
      </w:divBdr>
    </w:div>
    <w:div w:id="20977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74FE6-F4C2-4C6B-8872-1BED1BAA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1732</Words>
  <Characters>9876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Самородова Наталья Владимировна</dc:creator>
  <cp:lastModifiedBy>Ольга Крылова</cp:lastModifiedBy>
  <cp:revision>3</cp:revision>
  <cp:lastPrinted>2019-10-08T10:37:00Z</cp:lastPrinted>
  <dcterms:created xsi:type="dcterms:W3CDTF">2020-11-04T11:20:00Z</dcterms:created>
  <dcterms:modified xsi:type="dcterms:W3CDTF">2020-11-04T11:36:00Z</dcterms:modified>
</cp:coreProperties>
</file>